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C28" w:rsidRDefault="00157353">
      <w:pPr>
        <w:ind w:right="3"/>
      </w:pPr>
      <w:r>
        <w:t xml:space="preserve">Министерство культуры Российской Федерации </w:t>
      </w:r>
    </w:p>
    <w:p w:rsidR="00E07C28" w:rsidRDefault="00157353">
      <w:pPr>
        <w:ind w:left="1642" w:right="3"/>
      </w:pPr>
      <w:r>
        <w:t xml:space="preserve">ФГБОУ ВО «Кемеровский государственный институт культуры»  </w:t>
      </w:r>
    </w:p>
    <w:p w:rsidR="00E07C28" w:rsidRDefault="00157353">
      <w:pPr>
        <w:spacing w:after="15" w:line="270" w:lineRule="auto"/>
        <w:ind w:left="112" w:right="4"/>
        <w:jc w:val="center"/>
      </w:pPr>
      <w:r>
        <w:t xml:space="preserve"> Социально-гуманитарный факультет </w:t>
      </w:r>
    </w:p>
    <w:p w:rsidR="00E07C28" w:rsidRDefault="00157353">
      <w:pPr>
        <w:ind w:left="1731" w:right="3"/>
      </w:pPr>
      <w:r>
        <w:t xml:space="preserve">Кафедра литературы, русского языка и иностранных языков </w:t>
      </w:r>
    </w:p>
    <w:p w:rsidR="00E07C28" w:rsidRDefault="00157353">
      <w:pPr>
        <w:spacing w:after="0" w:line="259" w:lineRule="auto"/>
        <w:ind w:left="2439" w:firstLine="0"/>
        <w:jc w:val="left"/>
      </w:pPr>
      <w:r>
        <w:rPr>
          <w:b/>
        </w:rPr>
        <w:t xml:space="preserve"> </w:t>
      </w:r>
    </w:p>
    <w:p w:rsidR="00E07C28" w:rsidRDefault="00157353">
      <w:pPr>
        <w:spacing w:after="0" w:line="259" w:lineRule="auto"/>
        <w:ind w:left="4983" w:firstLine="0"/>
        <w:jc w:val="center"/>
      </w:pPr>
      <w:r>
        <w:rPr>
          <w:i/>
        </w:rPr>
        <w:t xml:space="preserve"> </w:t>
      </w:r>
    </w:p>
    <w:p w:rsidR="00E07C28" w:rsidRDefault="00157353">
      <w:pPr>
        <w:spacing w:after="18" w:line="259" w:lineRule="auto"/>
        <w:ind w:left="2439" w:firstLine="0"/>
        <w:jc w:val="left"/>
      </w:pPr>
      <w:r>
        <w:rPr>
          <w:b/>
          <w:sz w:val="28"/>
        </w:rPr>
        <w:t xml:space="preserve"> </w:t>
      </w:r>
    </w:p>
    <w:p w:rsidR="00E07C28" w:rsidRDefault="00157353">
      <w:pPr>
        <w:spacing w:after="33" w:line="259" w:lineRule="auto"/>
        <w:ind w:left="173" w:firstLine="0"/>
        <w:jc w:val="center"/>
      </w:pPr>
      <w:r>
        <w:rPr>
          <w:b/>
          <w:sz w:val="28"/>
        </w:rPr>
        <w:t xml:space="preserve"> </w:t>
      </w:r>
    </w:p>
    <w:p w:rsidR="00E07C28" w:rsidRDefault="00157353">
      <w:pPr>
        <w:spacing w:after="58" w:line="259" w:lineRule="auto"/>
        <w:ind w:left="112" w:right="5"/>
        <w:jc w:val="center"/>
      </w:pPr>
      <w:r>
        <w:rPr>
          <w:b/>
        </w:rPr>
        <w:t xml:space="preserve">ФОНД ОЦЕНОЧНЫХ СРЕДСТВ </w:t>
      </w:r>
    </w:p>
    <w:p w:rsidR="00E07C28" w:rsidRDefault="00157353">
      <w:pPr>
        <w:spacing w:after="15" w:line="270" w:lineRule="auto"/>
        <w:ind w:left="3013" w:right="2380"/>
        <w:jc w:val="center"/>
      </w:pPr>
      <w:r>
        <w:t>по учебной дисциплине «</w:t>
      </w:r>
      <w:r>
        <w:rPr>
          <w:b/>
        </w:rPr>
        <w:t>Литература</w:t>
      </w:r>
      <w:r>
        <w:t xml:space="preserve">» </w:t>
      </w:r>
    </w:p>
    <w:p w:rsidR="00E07C28" w:rsidRDefault="00157353">
      <w:pPr>
        <w:spacing w:after="22" w:line="259" w:lineRule="auto"/>
        <w:ind w:left="561" w:firstLine="0"/>
        <w:jc w:val="center"/>
      </w:pPr>
      <w:r>
        <w:t xml:space="preserve"> </w:t>
      </w:r>
    </w:p>
    <w:p w:rsidR="00E07C28" w:rsidRDefault="00157353">
      <w:pPr>
        <w:spacing w:after="15" w:line="270" w:lineRule="auto"/>
        <w:ind w:left="112" w:right="5"/>
        <w:jc w:val="center"/>
      </w:pPr>
      <w:r>
        <w:t xml:space="preserve">Направление подготовки </w:t>
      </w:r>
    </w:p>
    <w:p w:rsidR="00E07C28" w:rsidRDefault="00157353">
      <w:pPr>
        <w:spacing w:after="5" w:line="259" w:lineRule="auto"/>
        <w:ind w:left="112"/>
        <w:jc w:val="center"/>
      </w:pPr>
      <w:r>
        <w:rPr>
          <w:b/>
        </w:rPr>
        <w:t xml:space="preserve">44.03.01 Педагогическое образование </w:t>
      </w:r>
    </w:p>
    <w:p w:rsidR="00E07C28" w:rsidRDefault="00157353">
      <w:pPr>
        <w:spacing w:after="17" w:line="259" w:lineRule="auto"/>
        <w:ind w:left="163" w:firstLine="0"/>
        <w:jc w:val="center"/>
      </w:pPr>
      <w:r>
        <w:rPr>
          <w:b/>
        </w:rPr>
        <w:t xml:space="preserve"> </w:t>
      </w:r>
    </w:p>
    <w:p w:rsidR="00E07C28" w:rsidRDefault="00157353">
      <w:pPr>
        <w:spacing w:after="15" w:line="270" w:lineRule="auto"/>
        <w:ind w:left="112"/>
        <w:jc w:val="center"/>
      </w:pPr>
      <w:r>
        <w:t xml:space="preserve">Профиль подготовки </w:t>
      </w:r>
    </w:p>
    <w:p w:rsidR="00E07C28" w:rsidRDefault="00157353">
      <w:pPr>
        <w:spacing w:after="5" w:line="259" w:lineRule="auto"/>
        <w:ind w:left="112" w:right="1"/>
        <w:jc w:val="center"/>
      </w:pPr>
      <w:r>
        <w:rPr>
          <w:b/>
        </w:rPr>
        <w:t xml:space="preserve">Арт-педагогика (театральное творчество) </w:t>
      </w:r>
    </w:p>
    <w:p w:rsidR="00E07C28" w:rsidRDefault="00157353">
      <w:pPr>
        <w:spacing w:line="259" w:lineRule="auto"/>
        <w:ind w:left="163" w:firstLine="0"/>
        <w:jc w:val="center"/>
      </w:pPr>
      <w:r>
        <w:rPr>
          <w:b/>
        </w:rPr>
        <w:t xml:space="preserve"> </w:t>
      </w:r>
    </w:p>
    <w:p w:rsidR="00E07C28" w:rsidRDefault="00157353">
      <w:pPr>
        <w:spacing w:after="15" w:line="270" w:lineRule="auto"/>
        <w:ind w:left="112"/>
        <w:jc w:val="center"/>
      </w:pPr>
      <w:r>
        <w:t xml:space="preserve">Форма обучения </w:t>
      </w:r>
    </w:p>
    <w:p w:rsidR="00E07C28" w:rsidRDefault="00157353">
      <w:pPr>
        <w:spacing w:after="5" w:line="259" w:lineRule="auto"/>
        <w:ind w:left="112"/>
        <w:jc w:val="center"/>
      </w:pPr>
      <w:r>
        <w:rPr>
          <w:b/>
        </w:rPr>
        <w:t xml:space="preserve">Очная, заочная </w:t>
      </w:r>
    </w:p>
    <w:p w:rsidR="00E07C28" w:rsidRDefault="00157353">
      <w:pPr>
        <w:spacing w:after="0" w:line="259" w:lineRule="auto"/>
        <w:ind w:left="163" w:firstLine="0"/>
        <w:jc w:val="center"/>
      </w:pPr>
      <w:r>
        <w:rPr>
          <w:b/>
        </w:rPr>
        <w:t xml:space="preserve"> </w:t>
      </w:r>
    </w:p>
    <w:p w:rsidR="00E07C28" w:rsidRDefault="00157353">
      <w:pPr>
        <w:spacing w:after="9" w:line="259" w:lineRule="auto"/>
        <w:ind w:left="163" w:firstLine="0"/>
        <w:jc w:val="center"/>
      </w:pPr>
      <w:r>
        <w:rPr>
          <w:b/>
        </w:rPr>
        <w:t xml:space="preserve"> </w:t>
      </w:r>
    </w:p>
    <w:p w:rsidR="00E07C28" w:rsidRDefault="00157353">
      <w:pPr>
        <w:spacing w:after="0" w:line="259" w:lineRule="auto"/>
        <w:ind w:left="173" w:firstLine="0"/>
        <w:jc w:val="center"/>
      </w:pPr>
      <w:r>
        <w:rPr>
          <w:sz w:val="28"/>
        </w:rPr>
        <w:t xml:space="preserve"> </w:t>
      </w:r>
    </w:p>
    <w:p w:rsidR="00E07C28" w:rsidRDefault="00157353">
      <w:pPr>
        <w:spacing w:after="15" w:line="270" w:lineRule="auto"/>
        <w:ind w:left="112" w:right="4"/>
        <w:jc w:val="center"/>
      </w:pPr>
      <w:r>
        <w:t xml:space="preserve">Квалификация (степень) выпускника </w:t>
      </w:r>
    </w:p>
    <w:p w:rsidR="00E07C28" w:rsidRDefault="00157353">
      <w:pPr>
        <w:spacing w:after="5" w:line="259" w:lineRule="auto"/>
        <w:ind w:left="112" w:right="1"/>
        <w:jc w:val="center"/>
      </w:pPr>
      <w:r>
        <w:rPr>
          <w:b/>
        </w:rPr>
        <w:t xml:space="preserve">Бакалавр </w:t>
      </w:r>
    </w:p>
    <w:p w:rsidR="00E07C28" w:rsidRDefault="00157353">
      <w:pPr>
        <w:spacing w:after="0" w:line="259" w:lineRule="auto"/>
        <w:ind w:left="110" w:firstLine="0"/>
        <w:jc w:val="left"/>
      </w:pPr>
      <w:r>
        <w:rPr>
          <w:sz w:val="28"/>
        </w:rPr>
        <w:t xml:space="preserve"> </w:t>
      </w:r>
    </w:p>
    <w:p w:rsidR="00157353" w:rsidRDefault="00157353">
      <w:pPr>
        <w:spacing w:after="0" w:line="259" w:lineRule="auto"/>
        <w:ind w:left="641" w:firstLine="0"/>
        <w:jc w:val="center"/>
        <w:rPr>
          <w:sz w:val="28"/>
        </w:rPr>
      </w:pPr>
    </w:p>
    <w:p w:rsidR="00157353" w:rsidRDefault="00157353">
      <w:pPr>
        <w:spacing w:after="0" w:line="259" w:lineRule="auto"/>
        <w:ind w:left="641" w:firstLine="0"/>
        <w:jc w:val="center"/>
        <w:rPr>
          <w:sz w:val="28"/>
        </w:rPr>
      </w:pPr>
    </w:p>
    <w:p w:rsidR="00157353" w:rsidRDefault="00157353">
      <w:pPr>
        <w:spacing w:after="0" w:line="259" w:lineRule="auto"/>
        <w:ind w:left="641" w:firstLine="0"/>
        <w:jc w:val="center"/>
        <w:rPr>
          <w:sz w:val="28"/>
        </w:rPr>
      </w:pPr>
    </w:p>
    <w:p w:rsidR="00157353" w:rsidRDefault="00157353">
      <w:pPr>
        <w:spacing w:after="0" w:line="259" w:lineRule="auto"/>
        <w:ind w:left="641" w:firstLine="0"/>
        <w:jc w:val="center"/>
        <w:rPr>
          <w:sz w:val="28"/>
        </w:rPr>
      </w:pPr>
    </w:p>
    <w:p w:rsidR="00E07C28" w:rsidRDefault="00157353">
      <w:pPr>
        <w:spacing w:after="0" w:line="259" w:lineRule="auto"/>
        <w:ind w:left="641" w:firstLine="0"/>
        <w:jc w:val="center"/>
      </w:pPr>
      <w:r>
        <w:rPr>
          <w:sz w:val="28"/>
        </w:rPr>
        <w:t xml:space="preserve">  </w:t>
      </w:r>
    </w:p>
    <w:p w:rsidR="00E07C28" w:rsidRDefault="00157353">
      <w:pPr>
        <w:spacing w:after="108" w:line="259" w:lineRule="auto"/>
        <w:ind w:left="0" w:firstLine="0"/>
        <w:jc w:val="left"/>
      </w:pPr>
      <w:r>
        <w:t xml:space="preserve"> </w:t>
      </w:r>
      <w:r>
        <w:tab/>
      </w:r>
      <w:r>
        <w:rPr>
          <w:b/>
        </w:rPr>
        <w:t xml:space="preserve"> </w:t>
      </w:r>
    </w:p>
    <w:p w:rsidR="00E07C28" w:rsidRDefault="00157353">
      <w:pPr>
        <w:tabs>
          <w:tab w:val="center" w:pos="7127"/>
        </w:tabs>
        <w:ind w:left="0" w:firstLine="0"/>
        <w:jc w:val="left"/>
      </w:pPr>
      <w:r>
        <w:t xml:space="preserve">Утвержден на заседании кафедры </w:t>
      </w:r>
      <w:r>
        <w:tab/>
      </w:r>
      <w:r>
        <w:rPr>
          <w:b/>
        </w:rPr>
        <w:t xml:space="preserve"> </w:t>
      </w:r>
      <w:r>
        <w:t xml:space="preserve"> </w:t>
      </w:r>
    </w:p>
    <w:p w:rsidR="00E07C28" w:rsidRDefault="00157353">
      <w:pPr>
        <w:spacing w:after="0" w:line="259" w:lineRule="auto"/>
        <w:ind w:left="4839" w:firstLine="0"/>
        <w:jc w:val="center"/>
      </w:pPr>
      <w:r>
        <w:rPr>
          <w:b/>
        </w:rPr>
        <w:t xml:space="preserve"> </w:t>
      </w:r>
    </w:p>
    <w:p w:rsidR="00E07C28" w:rsidRDefault="00157353">
      <w:pPr>
        <w:spacing w:after="149"/>
        <w:ind w:left="10" w:right="3"/>
      </w:pPr>
      <w:r>
        <w:t xml:space="preserve">18.05.2022 г., протокол № 10. </w:t>
      </w:r>
    </w:p>
    <w:p w:rsidR="00E07C28" w:rsidRDefault="00157353">
      <w:pPr>
        <w:spacing w:after="168" w:line="259" w:lineRule="auto"/>
        <w:ind w:left="0" w:right="157" w:firstLine="0"/>
        <w:jc w:val="right"/>
      </w:pPr>
      <w:r>
        <w:rPr>
          <w:i/>
        </w:rPr>
        <w:t xml:space="preserve">                                        </w:t>
      </w:r>
      <w:r>
        <w:rPr>
          <w:i/>
        </w:rPr>
        <w:tab/>
        <w:t xml:space="preserve"> </w:t>
      </w:r>
    </w:p>
    <w:p w:rsidR="00E07C28" w:rsidRDefault="00157353">
      <w:pPr>
        <w:spacing w:after="101"/>
        <w:ind w:left="5296" w:right="3"/>
      </w:pPr>
      <w:r>
        <w:t xml:space="preserve">Составитель: </w:t>
      </w:r>
      <w:proofErr w:type="spellStart"/>
      <w:r>
        <w:t>Ходанен</w:t>
      </w:r>
      <w:proofErr w:type="spellEnd"/>
      <w:r>
        <w:t xml:space="preserve"> Л. А. </w:t>
      </w:r>
    </w:p>
    <w:p w:rsidR="00E07C28" w:rsidRDefault="00157353">
      <w:pPr>
        <w:spacing w:after="0" w:line="259" w:lineRule="auto"/>
        <w:ind w:left="110" w:firstLine="0"/>
        <w:jc w:val="left"/>
      </w:pPr>
      <w:r>
        <w:t xml:space="preserve"> </w:t>
      </w:r>
    </w:p>
    <w:p w:rsidR="00E07C28" w:rsidRDefault="00157353">
      <w:pPr>
        <w:spacing w:after="0" w:line="259" w:lineRule="auto"/>
        <w:ind w:left="110" w:firstLine="0"/>
        <w:jc w:val="left"/>
      </w:pPr>
      <w:r>
        <w:t xml:space="preserve"> </w:t>
      </w:r>
    </w:p>
    <w:p w:rsidR="00E07C28" w:rsidRDefault="00157353">
      <w:pPr>
        <w:spacing w:after="0" w:line="259" w:lineRule="auto"/>
        <w:ind w:left="110" w:firstLine="0"/>
        <w:jc w:val="left"/>
      </w:pPr>
      <w:r>
        <w:t xml:space="preserve"> </w:t>
      </w:r>
    </w:p>
    <w:p w:rsidR="00E07C28" w:rsidRDefault="00157353">
      <w:pPr>
        <w:spacing w:after="0" w:line="259" w:lineRule="auto"/>
        <w:ind w:left="163" w:firstLine="0"/>
        <w:jc w:val="center"/>
      </w:pPr>
      <w:r>
        <w:t xml:space="preserve"> </w:t>
      </w:r>
    </w:p>
    <w:p w:rsidR="00E07C28" w:rsidRDefault="00157353">
      <w:pPr>
        <w:spacing w:after="0" w:line="259" w:lineRule="auto"/>
        <w:ind w:left="110" w:firstLine="0"/>
        <w:jc w:val="left"/>
      </w:pPr>
      <w:r>
        <w:t xml:space="preserve"> </w:t>
      </w:r>
    </w:p>
    <w:p w:rsidR="00E07C28" w:rsidRDefault="00157353">
      <w:pPr>
        <w:spacing w:after="4" w:line="259" w:lineRule="auto"/>
        <w:ind w:left="163" w:firstLine="0"/>
        <w:jc w:val="center"/>
      </w:pPr>
      <w:r>
        <w:t xml:space="preserve"> </w:t>
      </w:r>
    </w:p>
    <w:p w:rsidR="00E07C28" w:rsidRDefault="00157353">
      <w:pPr>
        <w:spacing w:after="15" w:line="270" w:lineRule="auto"/>
        <w:ind w:left="112" w:right="2"/>
        <w:jc w:val="center"/>
      </w:pPr>
      <w:r>
        <w:t xml:space="preserve">Кемерово, 2022 </w:t>
      </w:r>
    </w:p>
    <w:p w:rsidR="00E07C28" w:rsidRDefault="00157353">
      <w:pPr>
        <w:spacing w:after="0" w:line="259" w:lineRule="auto"/>
        <w:ind w:left="110" w:firstLine="0"/>
        <w:jc w:val="left"/>
      </w:pPr>
      <w:r>
        <w:t xml:space="preserve"> </w:t>
      </w:r>
    </w:p>
    <w:p w:rsidR="00E07C28" w:rsidRDefault="00157353">
      <w:pPr>
        <w:spacing w:after="0" w:line="259" w:lineRule="auto"/>
        <w:ind w:left="110" w:firstLine="0"/>
      </w:pPr>
      <w:r>
        <w:rPr>
          <w:b/>
        </w:rPr>
        <w:lastRenderedPageBreak/>
        <w:t xml:space="preserve"> </w:t>
      </w:r>
    </w:p>
    <w:p w:rsidR="00E07C28" w:rsidRDefault="00157353">
      <w:pPr>
        <w:tabs>
          <w:tab w:val="center" w:pos="908"/>
          <w:tab w:val="center" w:pos="3604"/>
        </w:tabs>
        <w:spacing w:after="4" w:line="270" w:lineRule="auto"/>
        <w:ind w:left="0" w:firstLine="0"/>
        <w:jc w:val="left"/>
      </w:pPr>
      <w:r>
        <w:rPr>
          <w:rFonts w:ascii="Calibri" w:eastAsia="Calibri" w:hAnsi="Calibri" w:cs="Calibri"/>
          <w:sz w:val="22"/>
        </w:rPr>
        <w:tab/>
      </w:r>
      <w:r>
        <w:rPr>
          <w:b/>
        </w:rPr>
        <w:t>1.</w:t>
      </w:r>
      <w:r>
        <w:rPr>
          <w:rFonts w:ascii="Arial" w:eastAsia="Arial" w:hAnsi="Arial" w:cs="Arial"/>
          <w:b/>
        </w:rPr>
        <w:t xml:space="preserve"> </w:t>
      </w:r>
      <w:r>
        <w:rPr>
          <w:rFonts w:ascii="Arial" w:eastAsia="Arial" w:hAnsi="Arial" w:cs="Arial"/>
          <w:b/>
        </w:rPr>
        <w:tab/>
      </w:r>
      <w:r>
        <w:rPr>
          <w:b/>
        </w:rPr>
        <w:t>Перечень оцениваемых компетенций:</w:t>
      </w:r>
      <w:r>
        <w:t xml:space="preserve"> </w:t>
      </w:r>
    </w:p>
    <w:p w:rsidR="00E07C28" w:rsidRDefault="00157353">
      <w:pPr>
        <w:spacing w:after="19" w:line="259" w:lineRule="auto"/>
        <w:ind w:left="818" w:firstLine="0"/>
        <w:jc w:val="left"/>
      </w:pPr>
      <w:r>
        <w:t xml:space="preserve"> </w:t>
      </w:r>
      <w:bookmarkStart w:id="0" w:name="_GoBack"/>
      <w:bookmarkEnd w:id="0"/>
    </w:p>
    <w:p w:rsidR="00E07C28" w:rsidRPr="00720851" w:rsidRDefault="00157353" w:rsidP="00720851">
      <w:pPr>
        <w:ind w:left="95" w:right="3" w:firstLine="708"/>
      </w:pPr>
      <w:r>
        <w:t xml:space="preserve"> УК-5. </w:t>
      </w:r>
      <w:r>
        <w:tab/>
        <w:t xml:space="preserve">Способен </w:t>
      </w:r>
      <w:r>
        <w:tab/>
        <w:t xml:space="preserve">воспринимать </w:t>
      </w:r>
      <w:r>
        <w:tab/>
        <w:t xml:space="preserve">межкультурное </w:t>
      </w:r>
      <w:r>
        <w:tab/>
        <w:t xml:space="preserve">разнообразие </w:t>
      </w:r>
      <w:r>
        <w:tab/>
        <w:t xml:space="preserve">общества </w:t>
      </w:r>
      <w:r>
        <w:tab/>
        <w:t>в социально</w:t>
      </w:r>
      <w:r w:rsidR="00720851" w:rsidRPr="00720851">
        <w:t>-</w:t>
      </w:r>
      <w:r>
        <w:t xml:space="preserve">историческом, этическом и философском контекстах </w:t>
      </w:r>
    </w:p>
    <w:p w:rsidR="00157353" w:rsidRDefault="00157353">
      <w:pPr>
        <w:spacing w:after="28" w:line="259" w:lineRule="auto"/>
        <w:ind w:left="818" w:firstLine="0"/>
        <w:jc w:val="left"/>
        <w:rPr>
          <w:b/>
        </w:rPr>
      </w:pPr>
    </w:p>
    <w:p w:rsidR="00E07C28" w:rsidRDefault="00157353">
      <w:pPr>
        <w:pStyle w:val="1"/>
        <w:tabs>
          <w:tab w:val="center" w:pos="908"/>
          <w:tab w:val="center" w:pos="4240"/>
        </w:tabs>
        <w:ind w:left="0" w:firstLine="0"/>
        <w:jc w:val="left"/>
      </w:pPr>
      <w:r>
        <w:rPr>
          <w:rFonts w:ascii="Calibri" w:eastAsia="Calibri" w:hAnsi="Calibri" w:cs="Calibri"/>
          <w:b w:val="0"/>
          <w:sz w:val="22"/>
        </w:rPr>
        <w:tab/>
      </w:r>
      <w:r>
        <w:t>2.</w:t>
      </w:r>
      <w:r>
        <w:rPr>
          <w:rFonts w:ascii="Arial" w:eastAsia="Arial" w:hAnsi="Arial" w:cs="Arial"/>
        </w:rPr>
        <w:t xml:space="preserve"> </w:t>
      </w:r>
      <w:r>
        <w:rPr>
          <w:rFonts w:ascii="Arial" w:eastAsia="Arial" w:hAnsi="Arial" w:cs="Arial"/>
        </w:rPr>
        <w:tab/>
      </w:r>
      <w:r>
        <w:t xml:space="preserve">Критерии и показатели оценивания компетенций </w:t>
      </w:r>
    </w:p>
    <w:tbl>
      <w:tblPr>
        <w:tblStyle w:val="TableGrid"/>
        <w:tblW w:w="9499" w:type="dxa"/>
        <w:tblInd w:w="110" w:type="dxa"/>
        <w:tblCellMar>
          <w:top w:w="22" w:type="dxa"/>
          <w:left w:w="106" w:type="dxa"/>
          <w:right w:w="115" w:type="dxa"/>
        </w:tblCellMar>
        <w:tblLook w:val="04A0" w:firstRow="1" w:lastRow="0" w:firstColumn="1" w:lastColumn="0" w:noHBand="0" w:noVBand="1"/>
      </w:tblPr>
      <w:tblGrid>
        <w:gridCol w:w="1968"/>
        <w:gridCol w:w="2599"/>
        <w:gridCol w:w="2708"/>
        <w:gridCol w:w="2224"/>
      </w:tblGrid>
      <w:tr w:rsidR="00E07C28" w:rsidTr="00157353">
        <w:trPr>
          <w:trHeight w:val="264"/>
        </w:trPr>
        <w:tc>
          <w:tcPr>
            <w:tcW w:w="2116" w:type="dxa"/>
            <w:vMerge w:val="restart"/>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2" w:firstLine="0"/>
              <w:jc w:val="left"/>
            </w:pPr>
            <w:r>
              <w:rPr>
                <w:b/>
                <w:sz w:val="22"/>
              </w:rPr>
              <w:t xml:space="preserve">Код и наименование компетенции </w:t>
            </w:r>
          </w:p>
        </w:tc>
        <w:tc>
          <w:tcPr>
            <w:tcW w:w="7383" w:type="dxa"/>
            <w:gridSpan w:val="3"/>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2" w:firstLine="0"/>
              <w:jc w:val="left"/>
            </w:pPr>
            <w:r>
              <w:rPr>
                <w:b/>
                <w:sz w:val="22"/>
              </w:rPr>
              <w:t xml:space="preserve">Индикаторы достижения компетенций </w:t>
            </w:r>
          </w:p>
        </w:tc>
      </w:tr>
      <w:tr w:rsidR="00E07C28" w:rsidTr="00157353">
        <w:trPr>
          <w:trHeight w:val="264"/>
        </w:trPr>
        <w:tc>
          <w:tcPr>
            <w:tcW w:w="0" w:type="auto"/>
            <w:vMerge/>
            <w:tcBorders>
              <w:top w:val="nil"/>
              <w:left w:val="single" w:sz="4" w:space="0" w:color="000000"/>
              <w:bottom w:val="single" w:sz="4" w:space="0" w:color="000000"/>
              <w:right w:val="single" w:sz="4" w:space="0" w:color="000000"/>
            </w:tcBorders>
          </w:tcPr>
          <w:p w:rsidR="00E07C28" w:rsidRDefault="00E07C28">
            <w:pPr>
              <w:spacing w:after="160" w:line="259" w:lineRule="auto"/>
              <w:ind w:left="0" w:firstLine="0"/>
              <w:jc w:val="left"/>
            </w:pPr>
          </w:p>
        </w:tc>
        <w:tc>
          <w:tcPr>
            <w:tcW w:w="2931"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2" w:firstLine="0"/>
              <w:jc w:val="left"/>
            </w:pPr>
            <w:r>
              <w:rPr>
                <w:b/>
                <w:sz w:val="22"/>
              </w:rPr>
              <w:t xml:space="preserve">знать </w:t>
            </w:r>
          </w:p>
        </w:tc>
        <w:tc>
          <w:tcPr>
            <w:tcW w:w="2115"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rPr>
                <w:b/>
                <w:sz w:val="22"/>
              </w:rPr>
              <w:t xml:space="preserve">уметь </w:t>
            </w:r>
          </w:p>
        </w:tc>
        <w:tc>
          <w:tcPr>
            <w:tcW w:w="233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2" w:firstLine="0"/>
              <w:jc w:val="left"/>
            </w:pPr>
            <w:r>
              <w:rPr>
                <w:b/>
                <w:sz w:val="22"/>
              </w:rPr>
              <w:t xml:space="preserve">владеть </w:t>
            </w:r>
          </w:p>
        </w:tc>
      </w:tr>
      <w:tr w:rsidR="00E07C28" w:rsidTr="00A308A3">
        <w:trPr>
          <w:trHeight w:val="3044"/>
        </w:trPr>
        <w:tc>
          <w:tcPr>
            <w:tcW w:w="2116"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77" w:lineRule="auto"/>
              <w:ind w:left="2" w:firstLine="0"/>
              <w:jc w:val="left"/>
            </w:pPr>
            <w:r>
              <w:rPr>
                <w:sz w:val="22"/>
              </w:rPr>
              <w:t xml:space="preserve">УК-5. Способен воспринимать межкультурное разнообразие общества в социально-историческом, этическом и философском </w:t>
            </w:r>
          </w:p>
          <w:p w:rsidR="00E07C28" w:rsidRDefault="00157353">
            <w:pPr>
              <w:spacing w:after="0" w:line="259" w:lineRule="auto"/>
              <w:ind w:left="2" w:firstLine="0"/>
              <w:jc w:val="left"/>
            </w:pPr>
            <w:r>
              <w:rPr>
                <w:sz w:val="22"/>
              </w:rPr>
              <w:t xml:space="preserve">контекстах </w:t>
            </w:r>
          </w:p>
        </w:tc>
        <w:tc>
          <w:tcPr>
            <w:tcW w:w="2931" w:type="dxa"/>
            <w:tcBorders>
              <w:top w:val="single" w:sz="4" w:space="0" w:color="000000"/>
              <w:left w:val="single" w:sz="4" w:space="0" w:color="000000"/>
              <w:bottom w:val="single" w:sz="4" w:space="0" w:color="000000"/>
              <w:right w:val="single" w:sz="4" w:space="0" w:color="000000"/>
            </w:tcBorders>
          </w:tcPr>
          <w:p w:rsidR="00E07C28" w:rsidRDefault="00157353" w:rsidP="00157353">
            <w:pPr>
              <w:spacing w:after="33" w:line="259" w:lineRule="auto"/>
              <w:ind w:left="110" w:firstLine="0"/>
              <w:jc w:val="left"/>
            </w:pPr>
            <w:r>
              <w:rPr>
                <w:sz w:val="22"/>
              </w:rPr>
              <w:t xml:space="preserve">З1. </w:t>
            </w:r>
          </w:p>
          <w:p w:rsidR="00A308A3" w:rsidRPr="0087320A" w:rsidRDefault="00A308A3" w:rsidP="00A308A3">
            <w:pPr>
              <w:pStyle w:val="TableParagraph"/>
              <w:ind w:left="38"/>
              <w:rPr>
                <w:sz w:val="24"/>
                <w:szCs w:val="24"/>
              </w:rPr>
            </w:pPr>
            <w:r w:rsidRPr="0087320A">
              <w:rPr>
                <w:sz w:val="24"/>
                <w:szCs w:val="24"/>
              </w:rPr>
              <w:t xml:space="preserve">- систему </w:t>
            </w:r>
            <w:r w:rsidRPr="0087320A">
              <w:rPr>
                <w:bCs/>
                <w:sz w:val="24"/>
                <w:szCs w:val="24"/>
              </w:rPr>
              <w:t>национально-культурных ценностей</w:t>
            </w:r>
            <w:r w:rsidRPr="0087320A">
              <w:rPr>
                <w:sz w:val="24"/>
                <w:szCs w:val="24"/>
              </w:rPr>
              <w:t>, отраженных</w:t>
            </w:r>
          </w:p>
          <w:p w:rsidR="00A308A3" w:rsidRPr="0087320A" w:rsidRDefault="00A308A3" w:rsidP="00A308A3">
            <w:pPr>
              <w:pStyle w:val="TableParagraph"/>
              <w:ind w:left="38"/>
              <w:rPr>
                <w:sz w:val="24"/>
                <w:szCs w:val="24"/>
              </w:rPr>
            </w:pPr>
            <w:r w:rsidRPr="0087320A">
              <w:rPr>
                <w:sz w:val="24"/>
                <w:szCs w:val="24"/>
              </w:rPr>
              <w:t>в произведениях художественной литературы.</w:t>
            </w:r>
          </w:p>
          <w:p w:rsidR="00E07C28" w:rsidRDefault="00E07C28" w:rsidP="00157353">
            <w:pPr>
              <w:spacing w:after="0" w:line="259" w:lineRule="auto"/>
              <w:ind w:left="110" w:right="255" w:firstLine="0"/>
              <w:jc w:val="left"/>
            </w:pPr>
          </w:p>
        </w:tc>
        <w:tc>
          <w:tcPr>
            <w:tcW w:w="2115" w:type="dxa"/>
            <w:tcBorders>
              <w:top w:val="single" w:sz="4" w:space="0" w:color="000000"/>
              <w:left w:val="single" w:sz="4" w:space="0" w:color="000000"/>
              <w:bottom w:val="single" w:sz="4" w:space="0" w:color="000000"/>
              <w:right w:val="single" w:sz="4" w:space="0" w:color="000000"/>
            </w:tcBorders>
          </w:tcPr>
          <w:p w:rsidR="00E07C28" w:rsidRDefault="00157353" w:rsidP="00157353">
            <w:pPr>
              <w:spacing w:after="35" w:line="259" w:lineRule="auto"/>
              <w:ind w:left="108" w:firstLine="0"/>
              <w:jc w:val="left"/>
            </w:pPr>
            <w:r>
              <w:rPr>
                <w:sz w:val="22"/>
              </w:rPr>
              <w:t xml:space="preserve">У1 </w:t>
            </w:r>
          </w:p>
          <w:p w:rsidR="00A308A3" w:rsidRPr="0087320A" w:rsidRDefault="00A308A3" w:rsidP="00A308A3">
            <w:pPr>
              <w:pStyle w:val="TableParagraph"/>
              <w:rPr>
                <w:sz w:val="24"/>
                <w:szCs w:val="24"/>
              </w:rPr>
            </w:pPr>
            <w:r>
              <w:rPr>
                <w:sz w:val="24"/>
                <w:szCs w:val="24"/>
              </w:rPr>
              <w:t xml:space="preserve">- </w:t>
            </w:r>
            <w:r w:rsidRPr="0087320A">
              <w:rPr>
                <w:sz w:val="24"/>
                <w:szCs w:val="24"/>
              </w:rPr>
              <w:t>выявлять</w:t>
            </w:r>
            <w:r w:rsidRPr="0087320A">
              <w:rPr>
                <w:b/>
                <w:bCs/>
                <w:sz w:val="24"/>
                <w:szCs w:val="24"/>
              </w:rPr>
              <w:t xml:space="preserve"> </w:t>
            </w:r>
            <w:r w:rsidRPr="0087320A">
              <w:rPr>
                <w:bCs/>
                <w:sz w:val="24"/>
                <w:szCs w:val="24"/>
              </w:rPr>
              <w:t>национально</w:t>
            </w:r>
            <w:r w:rsidRPr="0087320A">
              <w:rPr>
                <w:sz w:val="24"/>
                <w:szCs w:val="24"/>
              </w:rPr>
              <w:t>-</w:t>
            </w:r>
            <w:r w:rsidRPr="0087320A">
              <w:rPr>
                <w:bCs/>
                <w:sz w:val="24"/>
                <w:szCs w:val="24"/>
              </w:rPr>
              <w:t>культурное</w:t>
            </w:r>
            <w:r w:rsidRPr="0087320A">
              <w:rPr>
                <w:sz w:val="24"/>
                <w:szCs w:val="24"/>
              </w:rPr>
              <w:t> </w:t>
            </w:r>
            <w:r w:rsidRPr="0087320A">
              <w:rPr>
                <w:bCs/>
                <w:sz w:val="24"/>
                <w:szCs w:val="24"/>
              </w:rPr>
              <w:t>своеобразие художественного</w:t>
            </w:r>
            <w:r w:rsidRPr="0087320A">
              <w:rPr>
                <w:sz w:val="24"/>
                <w:szCs w:val="24"/>
              </w:rPr>
              <w:t> </w:t>
            </w:r>
            <w:r w:rsidRPr="0087320A">
              <w:rPr>
                <w:bCs/>
                <w:sz w:val="24"/>
                <w:szCs w:val="24"/>
              </w:rPr>
              <w:t>текста</w:t>
            </w:r>
            <w:r>
              <w:rPr>
                <w:sz w:val="24"/>
                <w:szCs w:val="24"/>
              </w:rPr>
              <w:t xml:space="preserve"> в опоре на </w:t>
            </w:r>
            <w:r w:rsidRPr="0087320A">
              <w:rPr>
                <w:sz w:val="24"/>
                <w:szCs w:val="24"/>
              </w:rPr>
              <w:t xml:space="preserve">исторические тенденции развития литературы </w:t>
            </w:r>
          </w:p>
          <w:p w:rsidR="00E07C28" w:rsidRDefault="00157353" w:rsidP="00157353">
            <w:pPr>
              <w:spacing w:after="0" w:line="259" w:lineRule="auto"/>
              <w:ind w:left="0" w:firstLine="0"/>
              <w:jc w:val="left"/>
            </w:pPr>
            <w:r>
              <w:rPr>
                <w:sz w:val="22"/>
              </w:rPr>
              <w:t xml:space="preserve"> </w:t>
            </w:r>
          </w:p>
        </w:tc>
        <w:tc>
          <w:tcPr>
            <w:tcW w:w="2337" w:type="dxa"/>
            <w:tcBorders>
              <w:top w:val="single" w:sz="4" w:space="0" w:color="000000"/>
              <w:left w:val="single" w:sz="4" w:space="0" w:color="000000"/>
              <w:bottom w:val="single" w:sz="4" w:space="0" w:color="000000"/>
              <w:right w:val="single" w:sz="4" w:space="0" w:color="000000"/>
            </w:tcBorders>
          </w:tcPr>
          <w:p w:rsidR="00A308A3" w:rsidRDefault="00157353">
            <w:pPr>
              <w:spacing w:after="24" w:line="271" w:lineRule="auto"/>
              <w:ind w:left="110" w:right="323" w:firstLine="0"/>
              <w:jc w:val="left"/>
              <w:rPr>
                <w:sz w:val="22"/>
              </w:rPr>
            </w:pPr>
            <w:r>
              <w:rPr>
                <w:sz w:val="22"/>
              </w:rPr>
              <w:t>В1</w:t>
            </w:r>
          </w:p>
          <w:p w:rsidR="00A308A3" w:rsidRPr="00A308A3" w:rsidRDefault="00A308A3" w:rsidP="00A308A3">
            <w:pPr>
              <w:widowControl w:val="0"/>
              <w:autoSpaceDE w:val="0"/>
              <w:autoSpaceDN w:val="0"/>
              <w:spacing w:after="0" w:line="240" w:lineRule="auto"/>
              <w:ind w:left="0" w:firstLine="0"/>
              <w:jc w:val="left"/>
              <w:rPr>
                <w:color w:val="auto"/>
                <w:szCs w:val="24"/>
                <w:lang w:bidi="ru-RU"/>
              </w:rPr>
            </w:pPr>
            <w:r w:rsidRPr="00A308A3">
              <w:rPr>
                <w:color w:val="auto"/>
                <w:szCs w:val="24"/>
                <w:lang w:bidi="ru-RU"/>
              </w:rPr>
              <w:t>- методами анализа художественного произведения в его историко-культурном контексте</w:t>
            </w:r>
          </w:p>
          <w:p w:rsidR="00E07C28" w:rsidRDefault="00157353">
            <w:pPr>
              <w:spacing w:after="0" w:line="259" w:lineRule="auto"/>
              <w:ind w:left="110" w:firstLine="0"/>
              <w:jc w:val="left"/>
            </w:pPr>
            <w:r>
              <w:rPr>
                <w:sz w:val="22"/>
              </w:rPr>
              <w:t xml:space="preserve"> </w:t>
            </w:r>
          </w:p>
          <w:p w:rsidR="00E07C28" w:rsidRDefault="00157353">
            <w:pPr>
              <w:spacing w:after="0" w:line="259" w:lineRule="auto"/>
              <w:ind w:left="110" w:firstLine="0"/>
              <w:jc w:val="left"/>
            </w:pPr>
            <w:r>
              <w:rPr>
                <w:sz w:val="22"/>
              </w:rPr>
              <w:t>.</w:t>
            </w:r>
            <w:r>
              <w:rPr>
                <w:b/>
                <w:sz w:val="22"/>
              </w:rPr>
              <w:t xml:space="preserve"> </w:t>
            </w:r>
            <w:r>
              <w:rPr>
                <w:sz w:val="22"/>
              </w:rPr>
              <w:t xml:space="preserve"> </w:t>
            </w:r>
          </w:p>
        </w:tc>
      </w:tr>
    </w:tbl>
    <w:p w:rsidR="00E07C28" w:rsidRDefault="00157353">
      <w:pPr>
        <w:spacing w:after="0" w:line="259" w:lineRule="auto"/>
        <w:ind w:left="818" w:firstLine="0"/>
        <w:jc w:val="left"/>
      </w:pPr>
      <w:r>
        <w:t xml:space="preserve"> </w:t>
      </w:r>
      <w:r>
        <w:rPr>
          <w:i/>
        </w:rPr>
        <w:t xml:space="preserve"> </w:t>
      </w:r>
    </w:p>
    <w:p w:rsidR="00E07C28" w:rsidRDefault="00157353">
      <w:pPr>
        <w:spacing w:after="34" w:line="259" w:lineRule="auto"/>
        <w:ind w:left="110" w:firstLine="0"/>
        <w:jc w:val="left"/>
      </w:pPr>
      <w:r>
        <w:t xml:space="preserve"> </w:t>
      </w:r>
    </w:p>
    <w:p w:rsidR="00E07C28" w:rsidRDefault="00157353">
      <w:pPr>
        <w:pStyle w:val="1"/>
        <w:ind w:left="95" w:firstLine="708"/>
      </w:pPr>
      <w:r>
        <w:t>3.</w:t>
      </w:r>
      <w:r>
        <w:rPr>
          <w:rFonts w:ascii="Arial" w:eastAsia="Arial" w:hAnsi="Arial" w:cs="Arial"/>
        </w:rPr>
        <w:t xml:space="preserve"> </w:t>
      </w:r>
      <w:r>
        <w:t xml:space="preserve">Формируемые компетенции в структуре учебной дисциплины и средства их оценивания </w:t>
      </w:r>
      <w:r>
        <w:rPr>
          <w:b w:val="0"/>
        </w:rPr>
        <w:t xml:space="preserve"> </w:t>
      </w:r>
    </w:p>
    <w:tbl>
      <w:tblPr>
        <w:tblStyle w:val="TableGrid"/>
        <w:tblW w:w="9640" w:type="dxa"/>
        <w:tblInd w:w="2" w:type="dxa"/>
        <w:tblCellMar>
          <w:top w:w="7" w:type="dxa"/>
          <w:left w:w="101" w:type="dxa"/>
          <w:right w:w="48" w:type="dxa"/>
        </w:tblCellMar>
        <w:tblLook w:val="04A0" w:firstRow="1" w:lastRow="0" w:firstColumn="1" w:lastColumn="0" w:noHBand="0" w:noVBand="1"/>
      </w:tblPr>
      <w:tblGrid>
        <w:gridCol w:w="677"/>
        <w:gridCol w:w="2437"/>
        <w:gridCol w:w="2003"/>
        <w:gridCol w:w="2394"/>
        <w:gridCol w:w="2129"/>
      </w:tblGrid>
      <w:tr w:rsidR="00E07C28" w:rsidTr="00157353">
        <w:trPr>
          <w:trHeight w:val="1116"/>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16" w:line="259" w:lineRule="auto"/>
              <w:ind w:left="127" w:firstLine="0"/>
              <w:jc w:val="left"/>
            </w:pPr>
            <w:r>
              <w:t xml:space="preserve">№ </w:t>
            </w:r>
          </w:p>
          <w:p w:rsidR="00E07C28" w:rsidRDefault="00157353">
            <w:pPr>
              <w:spacing w:after="0" w:line="259" w:lineRule="auto"/>
              <w:ind w:left="79" w:firstLine="0"/>
              <w:jc w:val="left"/>
            </w:pPr>
            <w:r>
              <w:t xml:space="preserve">п/п </w:t>
            </w:r>
          </w:p>
        </w:tc>
        <w:tc>
          <w:tcPr>
            <w:tcW w:w="2437"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firstLine="0"/>
              <w:jc w:val="center"/>
            </w:pPr>
            <w:r>
              <w:t xml:space="preserve">Разделы (темы) дисциплины </w:t>
            </w:r>
          </w:p>
        </w:tc>
        <w:tc>
          <w:tcPr>
            <w:tcW w:w="2003"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firstLine="0"/>
              <w:jc w:val="center"/>
            </w:pPr>
            <w:r>
              <w:t xml:space="preserve">Код оцениваемой компетенции </w:t>
            </w:r>
          </w:p>
        </w:tc>
        <w:tc>
          <w:tcPr>
            <w:tcW w:w="2394"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38" w:lineRule="auto"/>
              <w:ind w:left="0" w:firstLine="0"/>
              <w:jc w:val="center"/>
            </w:pPr>
            <w:r>
              <w:t xml:space="preserve">Планируемые результаты </w:t>
            </w:r>
          </w:p>
          <w:p w:rsidR="00E07C28" w:rsidRDefault="00157353">
            <w:pPr>
              <w:spacing w:after="0" w:line="259" w:lineRule="auto"/>
              <w:ind w:left="0" w:firstLine="0"/>
              <w:jc w:val="center"/>
            </w:pPr>
            <w:r>
              <w:t xml:space="preserve">обучения по дисциплине (ЗУВ)  </w:t>
            </w:r>
          </w:p>
        </w:tc>
        <w:tc>
          <w:tcPr>
            <w:tcW w:w="2129"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firstLine="0"/>
              <w:jc w:val="center"/>
            </w:pPr>
            <w:r>
              <w:t xml:space="preserve">Оценочное средство </w:t>
            </w:r>
          </w:p>
        </w:tc>
      </w:tr>
      <w:tr w:rsidR="00E07C28" w:rsidTr="00157353">
        <w:trPr>
          <w:trHeight w:val="1666"/>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7" w:firstLine="0"/>
              <w:jc w:val="left"/>
            </w:pPr>
            <w:r>
              <w:rPr>
                <w:sz w:val="22"/>
              </w:rPr>
              <w:t xml:space="preserve">1 </w:t>
            </w:r>
          </w:p>
        </w:tc>
        <w:tc>
          <w:tcPr>
            <w:tcW w:w="243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rPr>
                <w:sz w:val="22"/>
              </w:rPr>
              <w:t xml:space="preserve">Тема 1. Античная литература.   </w:t>
            </w:r>
          </w:p>
        </w:tc>
        <w:tc>
          <w:tcPr>
            <w:tcW w:w="2003"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right="60" w:firstLine="0"/>
              <w:jc w:val="center"/>
            </w:pPr>
            <w:r>
              <w:t xml:space="preserve">УК-5   </w:t>
            </w:r>
          </w:p>
        </w:tc>
        <w:tc>
          <w:tcPr>
            <w:tcW w:w="2394"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1012" w:right="951" w:hanging="1010"/>
              <w:jc w:val="left"/>
            </w:pPr>
            <w:r>
              <w:rPr>
                <w:i/>
              </w:rPr>
              <w:t xml:space="preserve">З1 У1 </w:t>
            </w:r>
            <w:r>
              <w:t xml:space="preserve">В1   </w:t>
            </w:r>
          </w:p>
        </w:tc>
        <w:tc>
          <w:tcPr>
            <w:tcW w:w="2129"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38" w:lineRule="auto"/>
              <w:ind w:left="0" w:firstLine="0"/>
              <w:jc w:val="center"/>
            </w:pPr>
            <w:r>
              <w:t xml:space="preserve">Проверка конспектов научной </w:t>
            </w:r>
          </w:p>
          <w:p w:rsidR="00E07C28" w:rsidRDefault="00157353">
            <w:pPr>
              <w:spacing w:after="0" w:line="259" w:lineRule="auto"/>
              <w:ind w:left="0" w:right="59" w:firstLine="0"/>
              <w:jc w:val="center"/>
            </w:pPr>
            <w:r>
              <w:t xml:space="preserve">литературы и </w:t>
            </w:r>
          </w:p>
          <w:p w:rsidR="00E07C28" w:rsidRDefault="00157353">
            <w:pPr>
              <w:spacing w:after="0" w:line="259" w:lineRule="auto"/>
              <w:ind w:left="0" w:firstLine="0"/>
              <w:jc w:val="center"/>
            </w:pPr>
            <w:r>
              <w:t xml:space="preserve">собеседование по ним.   </w:t>
            </w:r>
          </w:p>
        </w:tc>
      </w:tr>
      <w:tr w:rsidR="00E07C28" w:rsidTr="00157353">
        <w:trPr>
          <w:trHeight w:val="1666"/>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7" w:firstLine="0"/>
              <w:jc w:val="left"/>
            </w:pPr>
            <w:r>
              <w:rPr>
                <w:sz w:val="22"/>
              </w:rPr>
              <w:t xml:space="preserve">2 </w:t>
            </w:r>
          </w:p>
        </w:tc>
        <w:tc>
          <w:tcPr>
            <w:tcW w:w="2437" w:type="dxa"/>
            <w:tcBorders>
              <w:top w:val="single" w:sz="4" w:space="0" w:color="000000"/>
              <w:left w:val="single" w:sz="4" w:space="0" w:color="000000"/>
              <w:bottom w:val="single" w:sz="4" w:space="0" w:color="000000"/>
              <w:right w:val="single" w:sz="4" w:space="0" w:color="000000"/>
            </w:tcBorders>
          </w:tcPr>
          <w:p w:rsidR="00E07C28" w:rsidRDefault="00157353" w:rsidP="00720851">
            <w:pPr>
              <w:spacing w:after="50" w:line="240" w:lineRule="auto"/>
              <w:ind w:left="0" w:firstLine="0"/>
              <w:jc w:val="left"/>
            </w:pPr>
            <w:r>
              <w:rPr>
                <w:sz w:val="22"/>
              </w:rPr>
              <w:t xml:space="preserve">Тема 2. Литература средних веков и эпохи  </w:t>
            </w:r>
          </w:p>
          <w:p w:rsidR="00E07C28" w:rsidRDefault="00157353" w:rsidP="00720851">
            <w:pPr>
              <w:spacing w:after="0" w:line="240" w:lineRule="auto"/>
              <w:ind w:left="0" w:firstLine="0"/>
              <w:jc w:val="left"/>
            </w:pPr>
            <w:r>
              <w:rPr>
                <w:sz w:val="22"/>
              </w:rPr>
              <w:t xml:space="preserve">Возрождения   </w:t>
            </w:r>
          </w:p>
        </w:tc>
        <w:tc>
          <w:tcPr>
            <w:tcW w:w="2003"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right="60" w:firstLine="0"/>
              <w:jc w:val="center"/>
            </w:pPr>
            <w:r>
              <w:t xml:space="preserve">УК-5   </w:t>
            </w:r>
          </w:p>
        </w:tc>
        <w:tc>
          <w:tcPr>
            <w:tcW w:w="2394"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1012" w:right="951" w:hanging="1010"/>
              <w:jc w:val="left"/>
            </w:pPr>
            <w:r>
              <w:rPr>
                <w:i/>
              </w:rPr>
              <w:t xml:space="preserve">З1 У1 </w:t>
            </w:r>
            <w:r>
              <w:t xml:space="preserve">В1   </w:t>
            </w:r>
          </w:p>
        </w:tc>
        <w:tc>
          <w:tcPr>
            <w:tcW w:w="2129"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38" w:lineRule="auto"/>
              <w:ind w:left="0" w:firstLine="0"/>
              <w:jc w:val="center"/>
            </w:pPr>
            <w:r>
              <w:t xml:space="preserve">Проверка конспектов научной </w:t>
            </w:r>
          </w:p>
          <w:p w:rsidR="00E07C28" w:rsidRDefault="00157353">
            <w:pPr>
              <w:spacing w:after="0" w:line="259" w:lineRule="auto"/>
              <w:ind w:left="0" w:right="59" w:firstLine="0"/>
              <w:jc w:val="center"/>
            </w:pPr>
            <w:r>
              <w:t xml:space="preserve">литературы и </w:t>
            </w:r>
          </w:p>
          <w:p w:rsidR="00E07C28" w:rsidRDefault="00157353">
            <w:pPr>
              <w:spacing w:after="18" w:line="259" w:lineRule="auto"/>
              <w:ind w:left="77" w:firstLine="0"/>
              <w:jc w:val="left"/>
            </w:pPr>
            <w:r>
              <w:t xml:space="preserve">собеседование по </w:t>
            </w:r>
          </w:p>
          <w:p w:rsidR="00E07C28" w:rsidRDefault="00157353">
            <w:pPr>
              <w:spacing w:after="0" w:line="259" w:lineRule="auto"/>
              <w:ind w:left="0" w:right="61" w:firstLine="0"/>
              <w:jc w:val="center"/>
            </w:pPr>
            <w:r>
              <w:t xml:space="preserve">ним,  </w:t>
            </w:r>
          </w:p>
        </w:tc>
      </w:tr>
      <w:tr w:rsidR="00E07C28" w:rsidTr="00157353">
        <w:trPr>
          <w:trHeight w:val="1763"/>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7" w:firstLine="0"/>
              <w:jc w:val="left"/>
            </w:pPr>
            <w:r>
              <w:rPr>
                <w:sz w:val="22"/>
              </w:rPr>
              <w:t xml:space="preserve">3 </w:t>
            </w:r>
          </w:p>
        </w:tc>
        <w:tc>
          <w:tcPr>
            <w:tcW w:w="243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5" w:right="40" w:firstLine="0"/>
              <w:jc w:val="left"/>
            </w:pPr>
            <w:r>
              <w:rPr>
                <w:sz w:val="22"/>
              </w:rPr>
              <w:t xml:space="preserve">Тема 3. Зарубежная литература XVII – XVIII века   </w:t>
            </w:r>
          </w:p>
        </w:tc>
        <w:tc>
          <w:tcPr>
            <w:tcW w:w="2003"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right="60" w:firstLine="0"/>
              <w:jc w:val="center"/>
            </w:pPr>
            <w:r>
              <w:t xml:space="preserve">УК-5   </w:t>
            </w:r>
          </w:p>
        </w:tc>
        <w:tc>
          <w:tcPr>
            <w:tcW w:w="2394"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1012" w:right="951" w:hanging="1010"/>
              <w:jc w:val="left"/>
            </w:pPr>
            <w:r>
              <w:rPr>
                <w:i/>
              </w:rPr>
              <w:t xml:space="preserve">З1 У1 </w:t>
            </w:r>
            <w:r>
              <w:t xml:space="preserve">В1   </w:t>
            </w:r>
          </w:p>
        </w:tc>
        <w:tc>
          <w:tcPr>
            <w:tcW w:w="2129"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38" w:lineRule="auto"/>
              <w:ind w:left="15" w:right="13" w:firstLine="0"/>
              <w:jc w:val="center"/>
            </w:pPr>
            <w:r>
              <w:t xml:space="preserve">Тестовый контроль чтения </w:t>
            </w:r>
          </w:p>
          <w:p w:rsidR="00E07C28" w:rsidRDefault="00157353">
            <w:pPr>
              <w:spacing w:after="0" w:line="238" w:lineRule="auto"/>
              <w:ind w:left="0" w:firstLine="0"/>
              <w:jc w:val="center"/>
            </w:pPr>
            <w:r>
              <w:t xml:space="preserve">текстов, проверка конспектов, </w:t>
            </w:r>
          </w:p>
          <w:p w:rsidR="00E07C28" w:rsidRDefault="00157353" w:rsidP="00157353">
            <w:pPr>
              <w:spacing w:after="0" w:line="274" w:lineRule="auto"/>
              <w:ind w:left="0" w:firstLine="0"/>
              <w:jc w:val="center"/>
            </w:pPr>
            <w:r>
              <w:t xml:space="preserve">практическое занятие   </w:t>
            </w:r>
          </w:p>
        </w:tc>
      </w:tr>
      <w:tr w:rsidR="00E07C28" w:rsidTr="00157353">
        <w:trPr>
          <w:trHeight w:val="1942"/>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7" w:firstLine="0"/>
              <w:jc w:val="left"/>
            </w:pPr>
            <w:r>
              <w:rPr>
                <w:sz w:val="22"/>
              </w:rPr>
              <w:lastRenderedPageBreak/>
              <w:t xml:space="preserve">4  </w:t>
            </w:r>
          </w:p>
        </w:tc>
        <w:tc>
          <w:tcPr>
            <w:tcW w:w="243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5" w:firstLine="0"/>
              <w:jc w:val="left"/>
            </w:pPr>
            <w:r>
              <w:rPr>
                <w:sz w:val="22"/>
              </w:rPr>
              <w:t xml:space="preserve">Тема 4. Зарубежная литература XIX века.   </w:t>
            </w:r>
          </w:p>
        </w:tc>
        <w:tc>
          <w:tcPr>
            <w:tcW w:w="2003"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right="60" w:firstLine="0"/>
              <w:jc w:val="center"/>
            </w:pPr>
            <w:r>
              <w:t xml:space="preserve">УК-5   </w:t>
            </w:r>
          </w:p>
        </w:tc>
        <w:tc>
          <w:tcPr>
            <w:tcW w:w="2394"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1012" w:right="951" w:hanging="1010"/>
              <w:jc w:val="left"/>
            </w:pPr>
            <w:r>
              <w:rPr>
                <w:i/>
              </w:rPr>
              <w:t xml:space="preserve">З1 У1 </w:t>
            </w:r>
            <w:r>
              <w:t xml:space="preserve">В1   </w:t>
            </w:r>
          </w:p>
        </w:tc>
        <w:tc>
          <w:tcPr>
            <w:tcW w:w="2129"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38" w:lineRule="auto"/>
              <w:ind w:left="15" w:right="13" w:firstLine="0"/>
              <w:jc w:val="center"/>
            </w:pPr>
            <w:r>
              <w:t xml:space="preserve">Тестовый контроль чтения </w:t>
            </w:r>
          </w:p>
          <w:p w:rsidR="00E07C28" w:rsidRDefault="00157353">
            <w:pPr>
              <w:spacing w:after="0" w:line="238" w:lineRule="auto"/>
              <w:ind w:left="0" w:firstLine="0"/>
              <w:jc w:val="center"/>
            </w:pPr>
            <w:r>
              <w:t xml:space="preserve">текстов, проверка конспектов, </w:t>
            </w:r>
          </w:p>
          <w:p w:rsidR="00E07C28" w:rsidRDefault="00157353">
            <w:pPr>
              <w:spacing w:after="0" w:line="259" w:lineRule="auto"/>
              <w:ind w:left="0" w:right="60" w:firstLine="0"/>
              <w:jc w:val="center"/>
            </w:pPr>
            <w:r>
              <w:t xml:space="preserve">практическое </w:t>
            </w:r>
          </w:p>
          <w:p w:rsidR="00E07C28" w:rsidRDefault="00157353">
            <w:pPr>
              <w:spacing w:after="0" w:line="259" w:lineRule="auto"/>
              <w:ind w:left="0" w:firstLine="0"/>
              <w:jc w:val="center"/>
            </w:pPr>
            <w:r>
              <w:t xml:space="preserve">занятие в форме дискуссии  </w:t>
            </w:r>
          </w:p>
        </w:tc>
      </w:tr>
      <w:tr w:rsidR="00E07C28" w:rsidTr="00157353">
        <w:trPr>
          <w:trHeight w:val="1942"/>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7" w:firstLine="0"/>
              <w:jc w:val="left"/>
            </w:pPr>
            <w:r>
              <w:rPr>
                <w:sz w:val="22"/>
              </w:rPr>
              <w:t xml:space="preserve">5  </w:t>
            </w:r>
          </w:p>
        </w:tc>
        <w:tc>
          <w:tcPr>
            <w:tcW w:w="243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5" w:firstLine="0"/>
              <w:jc w:val="left"/>
            </w:pPr>
            <w:r>
              <w:rPr>
                <w:sz w:val="22"/>
              </w:rPr>
              <w:t xml:space="preserve">Тема 5. Зарубежная литература конца XIX – начала ХХ века.   </w:t>
            </w:r>
          </w:p>
        </w:tc>
        <w:tc>
          <w:tcPr>
            <w:tcW w:w="2003"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right="60" w:firstLine="0"/>
              <w:jc w:val="center"/>
            </w:pPr>
            <w:r>
              <w:t xml:space="preserve">УК-5   </w:t>
            </w:r>
          </w:p>
        </w:tc>
        <w:tc>
          <w:tcPr>
            <w:tcW w:w="2394"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1012" w:right="951" w:hanging="1010"/>
              <w:jc w:val="left"/>
            </w:pPr>
            <w:r>
              <w:rPr>
                <w:i/>
              </w:rPr>
              <w:t xml:space="preserve">З1 У1 </w:t>
            </w:r>
            <w:r>
              <w:t xml:space="preserve">В1   </w:t>
            </w:r>
          </w:p>
        </w:tc>
        <w:tc>
          <w:tcPr>
            <w:tcW w:w="2129"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38" w:lineRule="auto"/>
              <w:ind w:left="15" w:right="13" w:firstLine="0"/>
              <w:jc w:val="center"/>
            </w:pPr>
            <w:r>
              <w:t xml:space="preserve">Тестовый контроль чтения </w:t>
            </w:r>
          </w:p>
          <w:p w:rsidR="00E07C28" w:rsidRDefault="00157353">
            <w:pPr>
              <w:spacing w:after="0" w:line="238" w:lineRule="auto"/>
              <w:ind w:left="0" w:firstLine="0"/>
              <w:jc w:val="center"/>
            </w:pPr>
            <w:r>
              <w:t xml:space="preserve">текстов, проверка конспектов, </w:t>
            </w:r>
          </w:p>
          <w:p w:rsidR="00E07C28" w:rsidRDefault="00157353">
            <w:pPr>
              <w:spacing w:after="0" w:line="259" w:lineRule="auto"/>
              <w:ind w:left="0" w:right="60" w:firstLine="0"/>
              <w:jc w:val="center"/>
            </w:pPr>
            <w:r>
              <w:t xml:space="preserve">практическое </w:t>
            </w:r>
          </w:p>
          <w:p w:rsidR="00E07C28" w:rsidRDefault="00157353">
            <w:pPr>
              <w:spacing w:after="0" w:line="259" w:lineRule="auto"/>
              <w:ind w:left="0" w:firstLine="0"/>
              <w:jc w:val="center"/>
            </w:pPr>
            <w:r>
              <w:t xml:space="preserve">занятие в форме дискуссии  </w:t>
            </w:r>
          </w:p>
        </w:tc>
      </w:tr>
      <w:tr w:rsidR="00E07C28" w:rsidTr="00157353">
        <w:trPr>
          <w:trHeight w:val="1666"/>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7" w:firstLine="0"/>
              <w:jc w:val="left"/>
            </w:pPr>
            <w:r>
              <w:rPr>
                <w:sz w:val="22"/>
              </w:rPr>
              <w:t xml:space="preserve">6 </w:t>
            </w:r>
          </w:p>
        </w:tc>
        <w:tc>
          <w:tcPr>
            <w:tcW w:w="243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312" w:lineRule="auto"/>
              <w:ind w:left="5" w:firstLine="0"/>
              <w:jc w:val="left"/>
            </w:pPr>
            <w:r>
              <w:rPr>
                <w:sz w:val="22"/>
              </w:rPr>
              <w:t xml:space="preserve">Тема 6. Зарубежная литература ХХ века.  </w:t>
            </w:r>
          </w:p>
          <w:p w:rsidR="00E07C28" w:rsidRDefault="00157353">
            <w:pPr>
              <w:spacing w:after="0" w:line="259" w:lineRule="auto"/>
              <w:ind w:left="5" w:firstLine="0"/>
              <w:jc w:val="left"/>
            </w:pPr>
            <w:r>
              <w:rPr>
                <w:sz w:val="22"/>
              </w:rPr>
              <w:t xml:space="preserve">  </w:t>
            </w:r>
          </w:p>
        </w:tc>
        <w:tc>
          <w:tcPr>
            <w:tcW w:w="2003"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right="60" w:firstLine="0"/>
              <w:jc w:val="center"/>
            </w:pPr>
            <w:r>
              <w:t xml:space="preserve">УК-5   </w:t>
            </w:r>
          </w:p>
        </w:tc>
        <w:tc>
          <w:tcPr>
            <w:tcW w:w="2394"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1012" w:right="951" w:hanging="1010"/>
              <w:jc w:val="left"/>
            </w:pPr>
            <w:r>
              <w:rPr>
                <w:i/>
              </w:rPr>
              <w:t xml:space="preserve">З1 У1 </w:t>
            </w:r>
            <w:r>
              <w:t xml:space="preserve">В1   </w:t>
            </w:r>
          </w:p>
        </w:tc>
        <w:tc>
          <w:tcPr>
            <w:tcW w:w="2129"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38" w:lineRule="auto"/>
              <w:ind w:left="15" w:right="13" w:firstLine="0"/>
              <w:jc w:val="center"/>
            </w:pPr>
            <w:r>
              <w:t xml:space="preserve">Тестовый контроль чтения </w:t>
            </w:r>
          </w:p>
          <w:p w:rsidR="00E07C28" w:rsidRDefault="00157353">
            <w:pPr>
              <w:spacing w:after="0" w:line="238" w:lineRule="auto"/>
              <w:ind w:left="0" w:firstLine="0"/>
              <w:jc w:val="center"/>
            </w:pPr>
            <w:r>
              <w:t xml:space="preserve">текстов, проверка конспектов, </w:t>
            </w:r>
          </w:p>
          <w:p w:rsidR="00E07C28" w:rsidRDefault="00157353">
            <w:pPr>
              <w:spacing w:after="0" w:line="259" w:lineRule="auto"/>
              <w:ind w:left="0" w:firstLine="0"/>
              <w:jc w:val="center"/>
            </w:pPr>
            <w:r>
              <w:t xml:space="preserve">практическое занятие, </w:t>
            </w:r>
          </w:p>
        </w:tc>
      </w:tr>
      <w:tr w:rsidR="00E07C28" w:rsidTr="00157353">
        <w:trPr>
          <w:trHeight w:val="590"/>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7" w:firstLine="0"/>
              <w:jc w:val="left"/>
            </w:pPr>
            <w:r>
              <w:rPr>
                <w:sz w:val="22"/>
              </w:rPr>
              <w:t xml:space="preserve">7  </w:t>
            </w:r>
          </w:p>
        </w:tc>
        <w:tc>
          <w:tcPr>
            <w:tcW w:w="243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5" w:firstLine="0"/>
              <w:jc w:val="left"/>
            </w:pPr>
            <w:r>
              <w:rPr>
                <w:sz w:val="22"/>
              </w:rPr>
              <w:t xml:space="preserve">Тема 7. Древнерусская литература.   </w:t>
            </w:r>
          </w:p>
        </w:tc>
        <w:tc>
          <w:tcPr>
            <w:tcW w:w="2003"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right="60" w:firstLine="0"/>
              <w:jc w:val="center"/>
            </w:pPr>
            <w:r>
              <w:t xml:space="preserve">УК-5   </w:t>
            </w:r>
          </w:p>
        </w:tc>
        <w:tc>
          <w:tcPr>
            <w:tcW w:w="2394"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012" w:right="951" w:hanging="1010"/>
              <w:jc w:val="left"/>
            </w:pPr>
            <w:r>
              <w:rPr>
                <w:i/>
              </w:rPr>
              <w:t xml:space="preserve">З1 У1 </w:t>
            </w:r>
            <w:r>
              <w:t xml:space="preserve">В1   </w:t>
            </w:r>
          </w:p>
        </w:tc>
        <w:tc>
          <w:tcPr>
            <w:tcW w:w="2129"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5" w:right="13" w:firstLine="0"/>
              <w:jc w:val="center"/>
            </w:pPr>
            <w:r>
              <w:t>Тестовый контроль чтения текстов</w:t>
            </w:r>
          </w:p>
        </w:tc>
      </w:tr>
      <w:tr w:rsidR="00E07C28" w:rsidTr="00157353">
        <w:trPr>
          <w:trHeight w:val="562"/>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7" w:firstLine="0"/>
              <w:jc w:val="left"/>
            </w:pPr>
            <w:r>
              <w:rPr>
                <w:sz w:val="22"/>
              </w:rPr>
              <w:t xml:space="preserve">8  </w:t>
            </w:r>
          </w:p>
        </w:tc>
        <w:tc>
          <w:tcPr>
            <w:tcW w:w="243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5" w:firstLine="0"/>
              <w:jc w:val="left"/>
            </w:pPr>
            <w:r>
              <w:rPr>
                <w:sz w:val="22"/>
              </w:rPr>
              <w:t xml:space="preserve">Тема 8. Русская литература ХVIII века.   </w:t>
            </w:r>
          </w:p>
        </w:tc>
        <w:tc>
          <w:tcPr>
            <w:tcW w:w="2003"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right="19" w:firstLine="0"/>
              <w:jc w:val="center"/>
            </w:pPr>
            <w:r>
              <w:t xml:space="preserve">УК-5   </w:t>
            </w:r>
          </w:p>
        </w:tc>
        <w:tc>
          <w:tcPr>
            <w:tcW w:w="2394"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012" w:right="910" w:hanging="1010"/>
              <w:jc w:val="left"/>
            </w:pPr>
            <w:r>
              <w:rPr>
                <w:i/>
              </w:rPr>
              <w:t xml:space="preserve">З1 У1 </w:t>
            </w:r>
            <w:r>
              <w:t xml:space="preserve">В1   </w:t>
            </w:r>
          </w:p>
        </w:tc>
        <w:tc>
          <w:tcPr>
            <w:tcW w:w="2129"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5" w:firstLine="0"/>
              <w:jc w:val="center"/>
            </w:pPr>
            <w:r>
              <w:t xml:space="preserve">Тестовый контроль </w:t>
            </w:r>
          </w:p>
        </w:tc>
      </w:tr>
      <w:tr w:rsidR="00E07C28" w:rsidTr="00157353">
        <w:trPr>
          <w:trHeight w:val="562"/>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2" w:firstLine="0"/>
              <w:jc w:val="left"/>
            </w:pPr>
            <w:r>
              <w:rPr>
                <w:sz w:val="22"/>
              </w:rPr>
              <w:t xml:space="preserve">9  </w:t>
            </w:r>
          </w:p>
        </w:tc>
        <w:tc>
          <w:tcPr>
            <w:tcW w:w="243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rPr>
                <w:sz w:val="22"/>
              </w:rPr>
              <w:t xml:space="preserve">Тема 9. Русская литература ХIХ века.   </w:t>
            </w:r>
          </w:p>
        </w:tc>
        <w:tc>
          <w:tcPr>
            <w:tcW w:w="2003"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right="19" w:firstLine="0"/>
              <w:jc w:val="center"/>
            </w:pPr>
            <w:r>
              <w:t xml:space="preserve">УК-5   </w:t>
            </w:r>
          </w:p>
        </w:tc>
        <w:tc>
          <w:tcPr>
            <w:tcW w:w="2394"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012" w:right="910" w:hanging="1010"/>
              <w:jc w:val="left"/>
            </w:pPr>
            <w:r>
              <w:rPr>
                <w:i/>
              </w:rPr>
              <w:t xml:space="preserve">З1 У1 </w:t>
            </w:r>
            <w:r>
              <w:t xml:space="preserve">В1   </w:t>
            </w:r>
          </w:p>
        </w:tc>
        <w:tc>
          <w:tcPr>
            <w:tcW w:w="2129"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5" w:firstLine="0"/>
              <w:jc w:val="center"/>
            </w:pPr>
            <w:r>
              <w:t xml:space="preserve">Тестовый контроль </w:t>
            </w:r>
          </w:p>
        </w:tc>
      </w:tr>
      <w:tr w:rsidR="00E07C28" w:rsidTr="00157353">
        <w:trPr>
          <w:trHeight w:val="828"/>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2" w:firstLine="0"/>
              <w:jc w:val="left"/>
            </w:pPr>
            <w:r>
              <w:rPr>
                <w:sz w:val="22"/>
              </w:rPr>
              <w:t xml:space="preserve">10  </w:t>
            </w:r>
          </w:p>
        </w:tc>
        <w:tc>
          <w:tcPr>
            <w:tcW w:w="243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rPr>
                <w:sz w:val="22"/>
              </w:rPr>
              <w:t xml:space="preserve">Тема 10. Русская литература рубежа ХIХ – ХХ веков.   </w:t>
            </w:r>
          </w:p>
        </w:tc>
        <w:tc>
          <w:tcPr>
            <w:tcW w:w="2003"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right="19" w:firstLine="0"/>
              <w:jc w:val="center"/>
            </w:pPr>
            <w:r>
              <w:t xml:space="preserve">УК-5   </w:t>
            </w:r>
          </w:p>
        </w:tc>
        <w:tc>
          <w:tcPr>
            <w:tcW w:w="2394"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1012" w:right="910" w:hanging="1010"/>
              <w:jc w:val="left"/>
            </w:pPr>
            <w:r>
              <w:rPr>
                <w:i/>
              </w:rPr>
              <w:t xml:space="preserve">З1 У1 </w:t>
            </w:r>
            <w:r>
              <w:t xml:space="preserve">В1   </w:t>
            </w:r>
          </w:p>
        </w:tc>
        <w:tc>
          <w:tcPr>
            <w:tcW w:w="2129"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15" w:firstLine="0"/>
              <w:jc w:val="center"/>
            </w:pPr>
            <w:r>
              <w:t xml:space="preserve">Тестовый контроль </w:t>
            </w:r>
          </w:p>
        </w:tc>
      </w:tr>
      <w:tr w:rsidR="00E07C28" w:rsidTr="00157353">
        <w:trPr>
          <w:trHeight w:val="564"/>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2" w:firstLine="0"/>
              <w:jc w:val="left"/>
            </w:pPr>
            <w:r>
              <w:rPr>
                <w:sz w:val="22"/>
              </w:rPr>
              <w:t xml:space="preserve">11  </w:t>
            </w:r>
          </w:p>
        </w:tc>
        <w:tc>
          <w:tcPr>
            <w:tcW w:w="243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rPr>
                <w:sz w:val="22"/>
              </w:rPr>
              <w:t xml:space="preserve">Тема 11. Русская литература ХХ века.   </w:t>
            </w:r>
          </w:p>
        </w:tc>
        <w:tc>
          <w:tcPr>
            <w:tcW w:w="2003"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right="19" w:firstLine="0"/>
              <w:jc w:val="center"/>
            </w:pPr>
            <w:r>
              <w:t xml:space="preserve">УК-5   </w:t>
            </w:r>
          </w:p>
        </w:tc>
        <w:tc>
          <w:tcPr>
            <w:tcW w:w="2394"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012" w:right="910" w:hanging="1010"/>
              <w:jc w:val="left"/>
            </w:pPr>
            <w:r>
              <w:rPr>
                <w:i/>
              </w:rPr>
              <w:t xml:space="preserve">З1 У1 </w:t>
            </w:r>
            <w:r>
              <w:t xml:space="preserve">В1   </w:t>
            </w:r>
          </w:p>
        </w:tc>
        <w:tc>
          <w:tcPr>
            <w:tcW w:w="2129"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5" w:firstLine="0"/>
              <w:jc w:val="center"/>
            </w:pPr>
            <w:r>
              <w:t xml:space="preserve">Тестовый контроль </w:t>
            </w:r>
          </w:p>
        </w:tc>
      </w:tr>
      <w:tr w:rsidR="00E07C28" w:rsidTr="00157353">
        <w:trPr>
          <w:trHeight w:val="1102"/>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2" w:firstLine="0"/>
              <w:jc w:val="left"/>
            </w:pPr>
            <w:r>
              <w:rPr>
                <w:sz w:val="22"/>
              </w:rPr>
              <w:t xml:space="preserve">12  </w:t>
            </w:r>
          </w:p>
        </w:tc>
        <w:tc>
          <w:tcPr>
            <w:tcW w:w="243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rPr>
                <w:sz w:val="22"/>
              </w:rPr>
              <w:t xml:space="preserve">Тема 12. Творчество крупнейших писателей, анализ основных произведений.  </w:t>
            </w:r>
          </w:p>
        </w:tc>
        <w:tc>
          <w:tcPr>
            <w:tcW w:w="2003"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0" w:right="19" w:firstLine="0"/>
              <w:jc w:val="center"/>
            </w:pPr>
            <w:r>
              <w:t xml:space="preserve">УК-5   </w:t>
            </w:r>
          </w:p>
        </w:tc>
        <w:tc>
          <w:tcPr>
            <w:tcW w:w="2394"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1012" w:right="910" w:hanging="1010"/>
              <w:jc w:val="left"/>
            </w:pPr>
            <w:r>
              <w:rPr>
                <w:i/>
              </w:rPr>
              <w:t xml:space="preserve">З1 У1 </w:t>
            </w:r>
            <w:r>
              <w:t xml:space="preserve">В1   </w:t>
            </w:r>
          </w:p>
        </w:tc>
        <w:tc>
          <w:tcPr>
            <w:tcW w:w="2129" w:type="dxa"/>
            <w:tcBorders>
              <w:top w:val="single" w:sz="4" w:space="0" w:color="000000"/>
              <w:left w:val="single" w:sz="4" w:space="0" w:color="000000"/>
              <w:bottom w:val="single" w:sz="4" w:space="0" w:color="000000"/>
              <w:right w:val="single" w:sz="4" w:space="0" w:color="000000"/>
            </w:tcBorders>
            <w:vAlign w:val="center"/>
          </w:tcPr>
          <w:p w:rsidR="00E07C28" w:rsidRDefault="00157353">
            <w:pPr>
              <w:spacing w:after="0" w:line="259" w:lineRule="auto"/>
              <w:ind w:left="15" w:firstLine="0"/>
              <w:jc w:val="center"/>
            </w:pPr>
            <w:r>
              <w:t xml:space="preserve">Тестовый контроль </w:t>
            </w:r>
          </w:p>
        </w:tc>
      </w:tr>
      <w:tr w:rsidR="00E07C28" w:rsidTr="00157353">
        <w:trPr>
          <w:trHeight w:val="300"/>
        </w:trPr>
        <w:tc>
          <w:tcPr>
            <w:tcW w:w="67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7" w:firstLine="0"/>
              <w:jc w:val="left"/>
            </w:pPr>
            <w:r>
              <w:rPr>
                <w:sz w:val="22"/>
              </w:rPr>
              <w:t xml:space="preserve"> </w:t>
            </w:r>
          </w:p>
        </w:tc>
        <w:tc>
          <w:tcPr>
            <w:tcW w:w="243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5" w:firstLine="0"/>
              <w:jc w:val="left"/>
            </w:pPr>
            <w:r>
              <w:rPr>
                <w:sz w:val="22"/>
              </w:rPr>
              <w:t xml:space="preserve"> </w:t>
            </w:r>
          </w:p>
        </w:tc>
        <w:tc>
          <w:tcPr>
            <w:tcW w:w="2003"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43" w:firstLine="0"/>
              <w:jc w:val="center"/>
            </w:pPr>
            <w:r>
              <w:t xml:space="preserve"> </w:t>
            </w:r>
          </w:p>
        </w:tc>
        <w:tc>
          <w:tcPr>
            <w:tcW w:w="2394"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2" w:firstLine="0"/>
              <w:jc w:val="left"/>
            </w:pPr>
            <w:r>
              <w:rPr>
                <w:i/>
              </w:rPr>
              <w:t xml:space="preserve"> </w:t>
            </w:r>
          </w:p>
        </w:tc>
        <w:tc>
          <w:tcPr>
            <w:tcW w:w="2129"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right="19" w:firstLine="0"/>
              <w:jc w:val="center"/>
            </w:pPr>
            <w:r>
              <w:t xml:space="preserve">экзамен </w:t>
            </w:r>
          </w:p>
        </w:tc>
      </w:tr>
    </w:tbl>
    <w:p w:rsidR="00E07C28" w:rsidRDefault="00157353">
      <w:pPr>
        <w:spacing w:after="28" w:line="259" w:lineRule="auto"/>
        <w:ind w:left="1178" w:firstLine="0"/>
        <w:jc w:val="left"/>
      </w:pPr>
      <w:r>
        <w:rPr>
          <w:b/>
        </w:rPr>
        <w:t xml:space="preserve"> </w:t>
      </w:r>
    </w:p>
    <w:p w:rsidR="00E07C28" w:rsidRDefault="00157353">
      <w:pPr>
        <w:pStyle w:val="1"/>
        <w:ind w:left="828"/>
      </w:pPr>
      <w:r>
        <w:t>4.</w:t>
      </w:r>
      <w:r>
        <w:rPr>
          <w:rFonts w:ascii="Arial" w:eastAsia="Arial" w:hAnsi="Arial" w:cs="Arial"/>
        </w:rPr>
        <w:t xml:space="preserve"> </w:t>
      </w:r>
      <w:r>
        <w:t xml:space="preserve">Оценочные средства по дисциплине для текущего контроля  </w:t>
      </w:r>
    </w:p>
    <w:p w:rsidR="00E07C28" w:rsidRDefault="00157353">
      <w:pPr>
        <w:spacing w:after="11" w:line="270" w:lineRule="auto"/>
        <w:ind w:left="95" w:firstLine="401"/>
        <w:jc w:val="left"/>
      </w:pPr>
      <w:r>
        <w:rPr>
          <w:b/>
        </w:rPr>
        <w:t xml:space="preserve">4.1. </w:t>
      </w:r>
      <w:r>
        <w:rPr>
          <w:b/>
          <w:i/>
        </w:rPr>
        <w:t>Описание критериев оценивания компетенций на различных уровнях их формирования *</w:t>
      </w:r>
      <w:r>
        <w:t xml:space="preserve"> </w:t>
      </w:r>
    </w:p>
    <w:p w:rsidR="00E07C28" w:rsidRDefault="00157353">
      <w:pPr>
        <w:ind w:left="95" w:right="3" w:firstLine="708"/>
      </w:pPr>
      <w:r>
        <w:rPr>
          <w:b/>
        </w:rPr>
        <w:t>При выставлении оценки преподаватель учитывает</w:t>
      </w:r>
      <w:r>
        <w:t xml:space="preserve">: логику, структуру, стиль ответа; культуру речи, манеру общения; готовность к дискуссии, аргументированность ответа; уровень самостоятельного мышления; умение приложить теорию к практике, решить задачи. </w:t>
      </w:r>
    </w:p>
    <w:p w:rsidR="00E07C28" w:rsidRDefault="00157353">
      <w:pPr>
        <w:ind w:left="95" w:right="3" w:firstLine="566"/>
      </w:pPr>
      <w:r>
        <w:rPr>
          <w:b/>
        </w:rPr>
        <w:t xml:space="preserve">Нулевой уровень («неудовлетворительно»). </w:t>
      </w:r>
      <w:r>
        <w:t xml:space="preserve">Результаты обучения студента свидетельствуют: </w:t>
      </w:r>
    </w:p>
    <w:p w:rsidR="00E07C28" w:rsidRDefault="00157353">
      <w:pPr>
        <w:ind w:left="95" w:right="3" w:firstLine="566"/>
      </w:pPr>
      <w:r>
        <w:rPr>
          <w:b/>
        </w:rPr>
        <w:lastRenderedPageBreak/>
        <w:t>З)</w:t>
      </w:r>
      <w:r>
        <w:t xml:space="preserve"> об усвоении им некоторых элементарных знаний, но студент не владеет понятийным аппаратом изучаемой предметной области (учебной дисциплины); </w:t>
      </w:r>
    </w:p>
    <w:p w:rsidR="00E07C28" w:rsidRDefault="00157353">
      <w:pPr>
        <w:ind w:left="687" w:right="3"/>
      </w:pPr>
      <w:r>
        <w:rPr>
          <w:b/>
        </w:rPr>
        <w:t>У)</w:t>
      </w:r>
      <w:r>
        <w:t xml:space="preserve"> не умеет установить связь теории с практикой; </w:t>
      </w:r>
    </w:p>
    <w:p w:rsidR="00E07C28" w:rsidRDefault="00157353">
      <w:pPr>
        <w:ind w:left="687" w:right="3"/>
      </w:pPr>
      <w:r>
        <w:rPr>
          <w:b/>
        </w:rPr>
        <w:t>В)</w:t>
      </w:r>
      <w:r>
        <w:t xml:space="preserve"> не владеет способами решения практико-ориентированных задач.</w:t>
      </w:r>
      <w:r>
        <w:rPr>
          <w:b/>
        </w:rPr>
        <w:t xml:space="preserve"> </w:t>
      </w:r>
      <w:r>
        <w:t xml:space="preserve"> </w:t>
      </w:r>
    </w:p>
    <w:p w:rsidR="00E07C28" w:rsidRDefault="00157353">
      <w:pPr>
        <w:ind w:left="95" w:right="3" w:firstLine="566"/>
      </w:pPr>
      <w:r>
        <w:rPr>
          <w:b/>
        </w:rPr>
        <w:t xml:space="preserve">Первый уровень - пороговый («удовлетворительно»). </w:t>
      </w:r>
      <w:r>
        <w:t xml:space="preserve">Достигнутый уровень оценки результатов обучения студента показывает: </w:t>
      </w:r>
    </w:p>
    <w:p w:rsidR="00E07C28" w:rsidRDefault="00157353">
      <w:pPr>
        <w:ind w:left="95" w:right="3" w:firstLine="566"/>
      </w:pPr>
      <w:r>
        <w:rPr>
          <w:b/>
        </w:rPr>
        <w:t>З)</w:t>
      </w:r>
      <w:r>
        <w:t xml:space="preserve"> знания имеют фрагментарный характер, отличаются поверхностью и малой содержательностью; студент раскрывает содержание вопроса, но не глубоко, бессистемно, с некоторыми неточностями; </w:t>
      </w:r>
    </w:p>
    <w:p w:rsidR="00E07C28" w:rsidRDefault="00157353">
      <w:pPr>
        <w:ind w:left="95" w:right="3" w:firstLine="566"/>
      </w:pPr>
      <w:r>
        <w:rPr>
          <w:b/>
        </w:rPr>
        <w:t>У)</w:t>
      </w:r>
      <w:r>
        <w:t xml:space="preserve"> слабо, недостаточно аргументированно может обосновать связь теории с практикой; </w:t>
      </w:r>
    </w:p>
    <w:p w:rsidR="00E07C28" w:rsidRDefault="00157353">
      <w:pPr>
        <w:ind w:left="95" w:right="3" w:firstLine="566"/>
      </w:pPr>
      <w:r>
        <w:rPr>
          <w:b/>
        </w:rPr>
        <w:t>В)</w:t>
      </w:r>
      <w:r>
        <w:t xml:space="preserve"> способен понимать и интерпретировать основной теоретический материал по дисциплине. </w:t>
      </w:r>
    </w:p>
    <w:p w:rsidR="00E07C28" w:rsidRDefault="00157353">
      <w:pPr>
        <w:spacing w:after="4" w:line="270" w:lineRule="auto"/>
        <w:ind w:left="687"/>
      </w:pPr>
      <w:r>
        <w:rPr>
          <w:b/>
        </w:rPr>
        <w:t xml:space="preserve">Второй уровень повышенный («хорошо»). </w:t>
      </w:r>
      <w:r>
        <w:t xml:space="preserve">Студент на должном уровне: </w:t>
      </w:r>
    </w:p>
    <w:p w:rsidR="00E07C28" w:rsidRDefault="00157353">
      <w:pPr>
        <w:ind w:left="95" w:right="3" w:firstLine="566"/>
      </w:pPr>
      <w:r>
        <w:rPr>
          <w:b/>
        </w:rPr>
        <w:t>З)</w:t>
      </w:r>
      <w:r>
        <w:t xml:space="preserve"> раскрывает учебный материал: даёт содержательно полный ответ, требующий незначительных дополнений и уточнений, которые он может сделать самостоятельно после наводящих вопросов преподавателя; </w:t>
      </w:r>
    </w:p>
    <w:p w:rsidR="00E07C28" w:rsidRDefault="00157353">
      <w:pPr>
        <w:ind w:left="95" w:right="3" w:firstLine="566"/>
      </w:pPr>
      <w:r>
        <w:rPr>
          <w:b/>
        </w:rPr>
        <w:t>У)</w:t>
      </w:r>
      <w:r>
        <w:t xml:space="preserve"> демонстрирует учебные умения и навыки в области решения </w:t>
      </w:r>
      <w:proofErr w:type="spellStart"/>
      <w:r>
        <w:t>практикоориентированных</w:t>
      </w:r>
      <w:proofErr w:type="spellEnd"/>
      <w:r>
        <w:t xml:space="preserve"> задач; </w:t>
      </w:r>
    </w:p>
    <w:p w:rsidR="00E07C28" w:rsidRDefault="00157353">
      <w:pPr>
        <w:ind w:left="95" w:right="3" w:firstLine="566"/>
      </w:pPr>
      <w:r>
        <w:rPr>
          <w:b/>
        </w:rPr>
        <w:t>В)</w:t>
      </w:r>
      <w:r>
        <w:t xml:space="preserve"> владеет способами анализа, сравнения, обобщения и обоснования выбора методов решения практико-ориентированных задач. </w:t>
      </w:r>
    </w:p>
    <w:p w:rsidR="00E07C28" w:rsidRDefault="00157353">
      <w:pPr>
        <w:spacing w:after="4" w:line="270" w:lineRule="auto"/>
        <w:ind w:left="95" w:firstLine="566"/>
      </w:pPr>
      <w:r>
        <w:rPr>
          <w:b/>
        </w:rPr>
        <w:t xml:space="preserve">Третий уровень продвинутый («отлично»). </w:t>
      </w:r>
      <w:r>
        <w:t xml:space="preserve">Студент, достигающий должного уровня: </w:t>
      </w:r>
    </w:p>
    <w:p w:rsidR="00E07C28" w:rsidRDefault="00157353">
      <w:pPr>
        <w:ind w:left="95" w:right="3" w:firstLine="566"/>
      </w:pPr>
      <w:r>
        <w:rPr>
          <w:b/>
        </w:rPr>
        <w:t>З)</w:t>
      </w:r>
      <w:r>
        <w:t xml:space="preserve"> даёт полный, глубокий, выстроенный логично по содержанию вопроса ответ, используя различные источники информации, не требующий дополнений и уточнений; </w:t>
      </w:r>
    </w:p>
    <w:p w:rsidR="00E07C28" w:rsidRDefault="00157353">
      <w:pPr>
        <w:ind w:left="95" w:right="3" w:firstLine="566"/>
      </w:pPr>
      <w:r>
        <w:rPr>
          <w:b/>
        </w:rPr>
        <w:t>У)</w:t>
      </w:r>
      <w:r>
        <w:t xml:space="preserve"> доказательно иллюстрирует основные теоретические положения практическими примерами; </w:t>
      </w:r>
    </w:p>
    <w:p w:rsidR="00E07C28" w:rsidRDefault="00157353">
      <w:pPr>
        <w:ind w:left="95" w:right="3" w:firstLine="566"/>
      </w:pPr>
      <w:r>
        <w:rPr>
          <w:b/>
        </w:rPr>
        <w:t>В)</w:t>
      </w:r>
      <w:r>
        <w:t xml:space="preserve"> способен глубоко анализировать теоретический и практический материал, обобщать его, самостоятельно делать выводы, вести диалог и высказывать свою точку зрения.</w:t>
      </w:r>
      <w:r>
        <w:rPr>
          <w:b/>
        </w:rPr>
        <w:t xml:space="preserve"> </w:t>
      </w:r>
    </w:p>
    <w:p w:rsidR="00E07C28" w:rsidRDefault="00157353">
      <w:pPr>
        <w:ind w:left="95" w:right="3" w:firstLine="708"/>
      </w:pPr>
      <w:r>
        <w:rPr>
          <w:color w:val="FF0000"/>
          <w:vertAlign w:val="superscript"/>
        </w:rPr>
        <w:t>*</w:t>
      </w:r>
      <w:r>
        <w:rPr>
          <w:color w:val="FF0000"/>
        </w:rPr>
        <w:t xml:space="preserve"> </w:t>
      </w:r>
      <w:r>
        <w:t xml:space="preserve">По конкретной дисциплине содержание уровня может быть представлено как п полном объеме (З+У+В), так в частичном (З; З+У; З+В; У+В; У; В). </w:t>
      </w:r>
      <w:r>
        <w:rPr>
          <w:b/>
        </w:rPr>
        <w:t xml:space="preserve">Перечень вопросов для устного опроса </w:t>
      </w:r>
      <w:r>
        <w:t xml:space="preserve"> </w:t>
      </w:r>
    </w:p>
    <w:p w:rsidR="00E07C28" w:rsidRDefault="00157353">
      <w:pPr>
        <w:spacing w:after="23" w:line="259" w:lineRule="auto"/>
        <w:ind w:left="818" w:firstLine="0"/>
        <w:jc w:val="left"/>
      </w:pPr>
      <w:r>
        <w:rPr>
          <w:i/>
        </w:rPr>
        <w:t xml:space="preserve"> </w:t>
      </w:r>
      <w:r>
        <w:rPr>
          <w:b/>
          <w:i/>
        </w:rPr>
        <w:t xml:space="preserve"> </w:t>
      </w:r>
    </w:p>
    <w:p w:rsidR="00E07C28" w:rsidRDefault="00157353">
      <w:pPr>
        <w:pStyle w:val="1"/>
        <w:ind w:left="105"/>
      </w:pPr>
      <w:r>
        <w:t>4.2.</w:t>
      </w:r>
      <w:r w:rsidR="00A308A3">
        <w:t xml:space="preserve"> </w:t>
      </w:r>
      <w:r>
        <w:t xml:space="preserve">Тематика сообщений в форме проекта и его электронной презентации </w:t>
      </w:r>
    </w:p>
    <w:p w:rsidR="00E07C28" w:rsidRDefault="00157353">
      <w:pPr>
        <w:spacing w:after="0" w:line="259" w:lineRule="auto"/>
        <w:ind w:left="110" w:firstLine="0"/>
        <w:jc w:val="left"/>
      </w:pPr>
      <w:r>
        <w:t xml:space="preserve">  </w:t>
      </w:r>
    </w:p>
    <w:p w:rsidR="00E07C28" w:rsidRDefault="00157353">
      <w:pPr>
        <w:ind w:left="105" w:right="3"/>
      </w:pPr>
      <w:r>
        <w:t>Данная форма является наглядным представлением информации, в которой создается мультимедийная среда, могущая по желанию автора проекта включать те</w:t>
      </w:r>
      <w:r w:rsidR="00A308A3">
        <w:t xml:space="preserve">ксты, звуковой ряд, видео и </w:t>
      </w:r>
      <w:proofErr w:type="spellStart"/>
      <w:r w:rsidR="00A308A3">
        <w:t>др</w:t>
      </w:r>
      <w:proofErr w:type="spellEnd"/>
      <w:r w:rsidR="00A308A3">
        <w:t>,</w:t>
      </w:r>
      <w:r>
        <w:t xml:space="preserve"> демонстрируемые в соотношении </w:t>
      </w:r>
      <w:r w:rsidR="00A308A3">
        <w:t>с письменным планом выступления;</w:t>
      </w:r>
      <w:r>
        <w:t xml:space="preserve"> </w:t>
      </w:r>
      <w:r>
        <w:rPr>
          <w:b/>
        </w:rPr>
        <w:t>Требования к содержанию и форме представления электронной презентации проекта</w:t>
      </w:r>
      <w:r>
        <w:t xml:space="preserve">:   </w:t>
      </w:r>
    </w:p>
    <w:p w:rsidR="00E07C28" w:rsidRDefault="00157353">
      <w:pPr>
        <w:ind w:left="480" w:right="3"/>
      </w:pPr>
      <w:r>
        <w:t>1.</w:t>
      </w:r>
      <w:r>
        <w:rPr>
          <w:rFonts w:ascii="Arial" w:eastAsia="Arial" w:hAnsi="Arial" w:cs="Arial"/>
        </w:rPr>
        <w:t xml:space="preserve"> </w:t>
      </w:r>
      <w:r>
        <w:t xml:space="preserve">информативность, полнота и точность раскрытия темы;  </w:t>
      </w:r>
    </w:p>
    <w:p w:rsidR="00E07C28" w:rsidRDefault="00157353">
      <w:pPr>
        <w:numPr>
          <w:ilvl w:val="0"/>
          <w:numId w:val="1"/>
        </w:numPr>
        <w:ind w:right="3" w:hanging="144"/>
      </w:pPr>
      <w:r>
        <w:t xml:space="preserve">логичность и структурированность представленного в презентации материала; </w:t>
      </w:r>
    </w:p>
    <w:p w:rsidR="00E07C28" w:rsidRDefault="00157353">
      <w:pPr>
        <w:numPr>
          <w:ilvl w:val="0"/>
          <w:numId w:val="1"/>
        </w:numPr>
        <w:ind w:right="3" w:hanging="144"/>
      </w:pPr>
      <w:r>
        <w:t xml:space="preserve">отсутствие монотонности (использование только текста или только иллюстраций), соблюдение норм литературного языка. </w:t>
      </w:r>
    </w:p>
    <w:p w:rsidR="00E07C28" w:rsidRDefault="00157353">
      <w:pPr>
        <w:spacing w:after="4" w:line="270" w:lineRule="auto"/>
        <w:ind w:left="105"/>
      </w:pPr>
      <w:r>
        <w:rPr>
          <w:b/>
        </w:rPr>
        <w:t>Требования к объему, оформлению и программной реализации электронной презентации:</w:t>
      </w:r>
      <w:r>
        <w:t xml:space="preserve">  </w:t>
      </w:r>
    </w:p>
    <w:p w:rsidR="00E07C28" w:rsidRDefault="00157353">
      <w:pPr>
        <w:numPr>
          <w:ilvl w:val="0"/>
          <w:numId w:val="1"/>
        </w:numPr>
        <w:ind w:right="3" w:hanging="144"/>
      </w:pPr>
      <w:r>
        <w:lastRenderedPageBreak/>
        <w:t xml:space="preserve">рекомендуемый объем электронной презентации – 10–15 слайдов;  </w:t>
      </w:r>
    </w:p>
    <w:p w:rsidR="00E07C28" w:rsidRDefault="00157353">
      <w:pPr>
        <w:numPr>
          <w:ilvl w:val="0"/>
          <w:numId w:val="1"/>
        </w:numPr>
        <w:ind w:right="3" w:hanging="144"/>
      </w:pPr>
      <w:r>
        <w:t xml:space="preserve">презентация может создаваться с использованием </w:t>
      </w:r>
      <w:proofErr w:type="spellStart"/>
      <w:r>
        <w:t>Microsoft</w:t>
      </w:r>
      <w:proofErr w:type="spellEnd"/>
      <w:r>
        <w:t xml:space="preserve"> </w:t>
      </w:r>
      <w:proofErr w:type="spellStart"/>
      <w:r>
        <w:t>Office</w:t>
      </w:r>
      <w:proofErr w:type="spellEnd"/>
      <w:r>
        <w:t xml:space="preserve"> </w:t>
      </w:r>
      <w:proofErr w:type="spellStart"/>
      <w:r>
        <w:t>Power</w:t>
      </w:r>
      <w:proofErr w:type="spellEnd"/>
      <w:r>
        <w:t xml:space="preserve"> </w:t>
      </w:r>
      <w:proofErr w:type="spellStart"/>
      <w:r>
        <w:t>Point</w:t>
      </w:r>
      <w:proofErr w:type="spellEnd"/>
      <w:r>
        <w:t xml:space="preserve">; </w:t>
      </w:r>
    </w:p>
    <w:p w:rsidR="00E07C28" w:rsidRDefault="00157353">
      <w:pPr>
        <w:spacing w:after="26" w:line="259" w:lineRule="auto"/>
        <w:ind w:left="110" w:firstLine="0"/>
        <w:jc w:val="left"/>
      </w:pPr>
      <w:r>
        <w:rPr>
          <w:b/>
        </w:rPr>
        <w:t xml:space="preserve">   </w:t>
      </w:r>
    </w:p>
    <w:p w:rsidR="00E07C28" w:rsidRDefault="00157353">
      <w:pPr>
        <w:spacing w:after="4" w:line="270" w:lineRule="auto"/>
        <w:ind w:left="105"/>
      </w:pPr>
      <w:r>
        <w:rPr>
          <w:b/>
        </w:rPr>
        <w:t xml:space="preserve"> Примерная тематика учебных проектов по теме «Концепция слова, назначение поэта и поэзии в литературе «серебряного века</w:t>
      </w:r>
      <w:r>
        <w:t xml:space="preserve">» 1. Поэзия и драматургия А. Блока. </w:t>
      </w:r>
    </w:p>
    <w:p w:rsidR="00E07C28" w:rsidRDefault="00157353">
      <w:pPr>
        <w:numPr>
          <w:ilvl w:val="0"/>
          <w:numId w:val="2"/>
        </w:numPr>
        <w:ind w:left="378" w:right="3" w:hanging="283"/>
      </w:pPr>
      <w:r>
        <w:t xml:space="preserve">Поэтический мир Н.С. Гумилева. </w:t>
      </w:r>
    </w:p>
    <w:p w:rsidR="00E07C28" w:rsidRDefault="00157353">
      <w:pPr>
        <w:numPr>
          <w:ilvl w:val="0"/>
          <w:numId w:val="2"/>
        </w:numPr>
        <w:ind w:left="378" w:right="3" w:hanging="283"/>
      </w:pPr>
      <w:proofErr w:type="spellStart"/>
      <w:r>
        <w:t>Кубофутуризм</w:t>
      </w:r>
      <w:proofErr w:type="spellEnd"/>
      <w:r>
        <w:t xml:space="preserve"> в русской поэзии 1910-х гг. (по вариантам. Вариант 1.В. Хлебников Вариант 2. В. Маяковский). </w:t>
      </w:r>
    </w:p>
    <w:p w:rsidR="00E07C28" w:rsidRDefault="00157353">
      <w:pPr>
        <w:numPr>
          <w:ilvl w:val="0"/>
          <w:numId w:val="3"/>
        </w:numPr>
        <w:ind w:right="3" w:hanging="300"/>
      </w:pPr>
      <w:r>
        <w:t xml:space="preserve">Поэтика лирической книги Б. Пастернака «Сестра моя – жизнь» (1922) </w:t>
      </w:r>
    </w:p>
    <w:p w:rsidR="00E07C28" w:rsidRDefault="00157353">
      <w:pPr>
        <w:numPr>
          <w:ilvl w:val="0"/>
          <w:numId w:val="3"/>
        </w:numPr>
        <w:ind w:right="3" w:hanging="300"/>
      </w:pPr>
      <w:r>
        <w:t xml:space="preserve">Поэтический мир О. Мандельштама </w:t>
      </w:r>
    </w:p>
    <w:p w:rsidR="00E07C28" w:rsidRDefault="00157353">
      <w:pPr>
        <w:numPr>
          <w:ilvl w:val="0"/>
          <w:numId w:val="3"/>
        </w:numPr>
        <w:ind w:right="3" w:hanging="300"/>
      </w:pPr>
      <w:r>
        <w:t xml:space="preserve">Концепция поэтического слова в лирике Анны Ахматовой. </w:t>
      </w:r>
    </w:p>
    <w:p w:rsidR="00E07C28" w:rsidRDefault="00157353">
      <w:pPr>
        <w:spacing w:after="0" w:line="259" w:lineRule="auto"/>
        <w:ind w:left="110" w:firstLine="0"/>
        <w:jc w:val="left"/>
      </w:pPr>
      <w:r>
        <w:t xml:space="preserve"> </w:t>
      </w:r>
    </w:p>
    <w:p w:rsidR="00E07C28" w:rsidRDefault="00157353">
      <w:pPr>
        <w:ind w:left="95" w:right="3" w:firstLine="708"/>
      </w:pPr>
      <w:r>
        <w:t xml:space="preserve">Научные источники студенты собирают, используя литературу и   из раздела основная и дополнительная литература и эл. ресурсы. </w:t>
      </w:r>
    </w:p>
    <w:p w:rsidR="00E07C28" w:rsidRDefault="00157353">
      <w:pPr>
        <w:ind w:left="105" w:right="3"/>
      </w:pPr>
      <w:r>
        <w:t xml:space="preserve">Критерии оценки проектов </w:t>
      </w:r>
      <w:r>
        <w:rPr>
          <w:b/>
        </w:rPr>
        <w:t xml:space="preserve"> </w:t>
      </w:r>
    </w:p>
    <w:tbl>
      <w:tblPr>
        <w:tblStyle w:val="TableGrid"/>
        <w:tblW w:w="9348" w:type="dxa"/>
        <w:tblInd w:w="115" w:type="dxa"/>
        <w:tblCellMar>
          <w:top w:w="14" w:type="dxa"/>
          <w:left w:w="106" w:type="dxa"/>
          <w:right w:w="47" w:type="dxa"/>
        </w:tblCellMar>
        <w:tblLook w:val="04A0" w:firstRow="1" w:lastRow="0" w:firstColumn="1" w:lastColumn="0" w:noHBand="0" w:noVBand="1"/>
      </w:tblPr>
      <w:tblGrid>
        <w:gridCol w:w="2390"/>
        <w:gridCol w:w="2390"/>
        <w:gridCol w:w="2207"/>
        <w:gridCol w:w="2361"/>
      </w:tblGrid>
      <w:tr w:rsidR="00E07C28" w:rsidTr="0016106E">
        <w:trPr>
          <w:trHeight w:val="540"/>
        </w:trPr>
        <w:tc>
          <w:tcPr>
            <w:tcW w:w="2390"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2" w:firstLine="0"/>
              <w:jc w:val="left"/>
            </w:pPr>
            <w:r>
              <w:rPr>
                <w:b/>
              </w:rPr>
              <w:t xml:space="preserve">отлично </w:t>
            </w:r>
          </w:p>
        </w:tc>
        <w:tc>
          <w:tcPr>
            <w:tcW w:w="2390"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rPr>
                <w:b/>
              </w:rPr>
              <w:t xml:space="preserve">хорошо </w:t>
            </w:r>
          </w:p>
        </w:tc>
        <w:tc>
          <w:tcPr>
            <w:tcW w:w="2207"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pPr>
            <w:r>
              <w:rPr>
                <w:b/>
                <w:sz w:val="22"/>
              </w:rPr>
              <w:t>удовлетворительн</w:t>
            </w:r>
            <w:r>
              <w:rPr>
                <w:b/>
              </w:rPr>
              <w:t xml:space="preserve">о </w:t>
            </w:r>
          </w:p>
        </w:tc>
        <w:tc>
          <w:tcPr>
            <w:tcW w:w="2361" w:type="dxa"/>
            <w:tcBorders>
              <w:top w:val="single" w:sz="4" w:space="0" w:color="000000"/>
              <w:left w:val="single" w:sz="4" w:space="0" w:color="000000"/>
              <w:bottom w:val="single" w:sz="4" w:space="0" w:color="000000"/>
              <w:right w:val="single" w:sz="4" w:space="0" w:color="000000"/>
            </w:tcBorders>
          </w:tcPr>
          <w:p w:rsidR="00E07C28" w:rsidRDefault="00157353">
            <w:pPr>
              <w:spacing w:after="29" w:line="259" w:lineRule="auto"/>
              <w:ind w:left="2" w:firstLine="0"/>
              <w:jc w:val="left"/>
            </w:pPr>
            <w:proofErr w:type="spellStart"/>
            <w:r>
              <w:rPr>
                <w:b/>
                <w:sz w:val="22"/>
              </w:rPr>
              <w:t>неудовлетворительн</w:t>
            </w:r>
            <w:proofErr w:type="spellEnd"/>
          </w:p>
          <w:p w:rsidR="00E07C28" w:rsidRDefault="00157353">
            <w:pPr>
              <w:spacing w:after="0" w:line="259" w:lineRule="auto"/>
              <w:ind w:left="2" w:firstLine="0"/>
              <w:jc w:val="left"/>
            </w:pPr>
            <w:r>
              <w:rPr>
                <w:b/>
              </w:rPr>
              <w:t xml:space="preserve">о </w:t>
            </w:r>
          </w:p>
        </w:tc>
      </w:tr>
      <w:tr w:rsidR="0016106E" w:rsidTr="00F04F5E">
        <w:trPr>
          <w:trHeight w:val="5093"/>
        </w:trPr>
        <w:tc>
          <w:tcPr>
            <w:tcW w:w="2390" w:type="dxa"/>
            <w:tcBorders>
              <w:top w:val="single" w:sz="4" w:space="0" w:color="000000"/>
              <w:left w:val="single" w:sz="4" w:space="0" w:color="000000"/>
              <w:right w:val="single" w:sz="4" w:space="0" w:color="000000"/>
            </w:tcBorders>
          </w:tcPr>
          <w:p w:rsidR="0016106E" w:rsidRDefault="0016106E">
            <w:pPr>
              <w:spacing w:after="0" w:line="259" w:lineRule="auto"/>
              <w:ind w:left="2" w:right="145" w:firstLine="0"/>
              <w:jc w:val="left"/>
            </w:pPr>
            <w:r>
              <w:t xml:space="preserve">информативность, полнота и точность раскрытия темы;  </w:t>
            </w:r>
          </w:p>
          <w:p w:rsidR="0016106E" w:rsidRDefault="0016106E">
            <w:pPr>
              <w:spacing w:after="0" w:line="259" w:lineRule="auto"/>
              <w:ind w:left="2" w:right="145" w:firstLine="0"/>
              <w:jc w:val="left"/>
            </w:pPr>
            <w:r>
              <w:t xml:space="preserve">• логичность и </w:t>
            </w:r>
            <w:proofErr w:type="spellStart"/>
            <w:r>
              <w:t>структурированност</w:t>
            </w:r>
            <w:proofErr w:type="spellEnd"/>
            <w:r>
              <w:t xml:space="preserve"> ь представленного в презентации материала; </w:t>
            </w:r>
          </w:p>
          <w:p w:rsidR="0016106E" w:rsidRDefault="0016106E">
            <w:pPr>
              <w:spacing w:after="0" w:line="259" w:lineRule="auto"/>
              <w:ind w:left="2" w:right="145" w:firstLine="0"/>
              <w:jc w:val="left"/>
            </w:pPr>
            <w:r>
              <w:t xml:space="preserve">• отсутствие монотонности (использование только текста или только иллюстраций), соблюдение норм </w:t>
            </w:r>
          </w:p>
          <w:p w:rsidR="0016106E" w:rsidRDefault="0016106E" w:rsidP="00EC4299">
            <w:pPr>
              <w:spacing w:after="0" w:line="259" w:lineRule="auto"/>
              <w:ind w:left="2"/>
              <w:jc w:val="left"/>
            </w:pPr>
            <w:r>
              <w:t xml:space="preserve">литературного языка. </w:t>
            </w:r>
          </w:p>
        </w:tc>
        <w:tc>
          <w:tcPr>
            <w:tcW w:w="2390" w:type="dxa"/>
            <w:tcBorders>
              <w:top w:val="single" w:sz="4" w:space="0" w:color="000000"/>
              <w:left w:val="single" w:sz="4" w:space="0" w:color="000000"/>
              <w:right w:val="single" w:sz="4" w:space="0" w:color="000000"/>
            </w:tcBorders>
          </w:tcPr>
          <w:p w:rsidR="0016106E" w:rsidRDefault="0016106E">
            <w:pPr>
              <w:spacing w:after="0" w:line="259" w:lineRule="auto"/>
              <w:ind w:left="0" w:right="147" w:firstLine="0"/>
              <w:jc w:val="left"/>
            </w:pPr>
            <w:r>
              <w:t xml:space="preserve">информативность, раскрытия темы;  </w:t>
            </w:r>
          </w:p>
          <w:p w:rsidR="0016106E" w:rsidRDefault="0016106E">
            <w:pPr>
              <w:spacing w:after="0" w:line="259" w:lineRule="auto"/>
              <w:ind w:left="0" w:right="147" w:firstLine="0"/>
              <w:jc w:val="left"/>
            </w:pPr>
            <w:r>
              <w:t xml:space="preserve">• логичность и непоследовательная </w:t>
            </w:r>
            <w:proofErr w:type="spellStart"/>
            <w:r>
              <w:t>структурированност</w:t>
            </w:r>
            <w:proofErr w:type="spellEnd"/>
            <w:r>
              <w:t xml:space="preserve"> ь представленного в презентации материала; </w:t>
            </w:r>
          </w:p>
          <w:p w:rsidR="0016106E" w:rsidRDefault="0016106E">
            <w:pPr>
              <w:spacing w:after="0" w:line="259" w:lineRule="auto"/>
              <w:ind w:left="0" w:right="147" w:firstLine="0"/>
              <w:jc w:val="left"/>
            </w:pPr>
            <w:r>
              <w:t xml:space="preserve">• отсутствие монотонности (использование только текста или только иллюстраций), соблюдение норм </w:t>
            </w:r>
          </w:p>
          <w:p w:rsidR="0016106E" w:rsidRDefault="0016106E" w:rsidP="00C20192">
            <w:pPr>
              <w:spacing w:after="0" w:line="259" w:lineRule="auto"/>
              <w:ind w:left="0"/>
              <w:jc w:val="left"/>
            </w:pPr>
            <w:r>
              <w:t xml:space="preserve">литературного языка. </w:t>
            </w:r>
          </w:p>
        </w:tc>
        <w:tc>
          <w:tcPr>
            <w:tcW w:w="2207" w:type="dxa"/>
            <w:tcBorders>
              <w:top w:val="single" w:sz="4" w:space="0" w:color="000000"/>
              <w:left w:val="single" w:sz="4" w:space="0" w:color="000000"/>
              <w:right w:val="single" w:sz="4" w:space="0" w:color="000000"/>
            </w:tcBorders>
          </w:tcPr>
          <w:p w:rsidR="0016106E" w:rsidRDefault="0016106E">
            <w:pPr>
              <w:spacing w:after="0" w:line="275" w:lineRule="auto"/>
              <w:ind w:left="0" w:firstLine="0"/>
              <w:jc w:val="left"/>
            </w:pPr>
            <w:r>
              <w:t xml:space="preserve">информативность, неполнота    в раскрытии темы;  </w:t>
            </w:r>
          </w:p>
          <w:p w:rsidR="0016106E" w:rsidRDefault="0016106E">
            <w:pPr>
              <w:spacing w:after="0" w:line="259" w:lineRule="auto"/>
              <w:ind w:left="0" w:right="138" w:firstLine="0"/>
              <w:jc w:val="left"/>
            </w:pPr>
            <w:r>
              <w:t xml:space="preserve">• слабая </w:t>
            </w:r>
            <w:proofErr w:type="spellStart"/>
            <w:r>
              <w:rPr>
                <w:sz w:val="22"/>
              </w:rPr>
              <w:t>структурированност</w:t>
            </w:r>
            <w:proofErr w:type="spellEnd"/>
            <w:r>
              <w:rPr>
                <w:sz w:val="22"/>
              </w:rPr>
              <w:t xml:space="preserve"> ь</w:t>
            </w:r>
            <w:r>
              <w:t xml:space="preserve"> представленного в презентации материала; </w:t>
            </w:r>
          </w:p>
          <w:p w:rsidR="0016106E" w:rsidRDefault="0016106E">
            <w:pPr>
              <w:spacing w:after="0" w:line="259" w:lineRule="auto"/>
              <w:ind w:left="0" w:right="138" w:firstLine="0"/>
              <w:jc w:val="left"/>
            </w:pPr>
            <w:r>
              <w:t xml:space="preserve"> • отсутствие монотонности (использование только текста или только иллюстраций), соблюдение норм </w:t>
            </w:r>
          </w:p>
          <w:p w:rsidR="0016106E" w:rsidRDefault="0016106E" w:rsidP="003B4ECA">
            <w:pPr>
              <w:spacing w:after="0" w:line="259" w:lineRule="auto"/>
              <w:ind w:left="0"/>
              <w:jc w:val="left"/>
            </w:pPr>
            <w:r>
              <w:t xml:space="preserve">литературного языка. </w:t>
            </w:r>
          </w:p>
        </w:tc>
        <w:tc>
          <w:tcPr>
            <w:tcW w:w="2361" w:type="dxa"/>
            <w:tcBorders>
              <w:top w:val="single" w:sz="4" w:space="0" w:color="000000"/>
              <w:left w:val="single" w:sz="4" w:space="0" w:color="000000"/>
              <w:right w:val="single" w:sz="4" w:space="0" w:color="000000"/>
            </w:tcBorders>
          </w:tcPr>
          <w:p w:rsidR="0016106E" w:rsidRDefault="0016106E">
            <w:pPr>
              <w:spacing w:after="0" w:line="259" w:lineRule="auto"/>
              <w:ind w:left="2" w:right="121" w:firstLine="0"/>
              <w:jc w:val="left"/>
            </w:pPr>
            <w:r>
              <w:rPr>
                <w:b/>
              </w:rPr>
              <w:t xml:space="preserve"> </w:t>
            </w:r>
            <w:r>
              <w:t>м</w:t>
            </w:r>
            <w:r w:rsidRPr="0016106E">
              <w:t>алая</w:t>
            </w:r>
            <w:r>
              <w:rPr>
                <w:b/>
              </w:rPr>
              <w:t xml:space="preserve"> </w:t>
            </w:r>
            <w:r>
              <w:t>информативность, неполнота и серьезные ошибки и раскрытия темы;</w:t>
            </w:r>
          </w:p>
          <w:p w:rsidR="0016106E" w:rsidRDefault="0016106E">
            <w:pPr>
              <w:spacing w:after="0" w:line="259" w:lineRule="auto"/>
              <w:ind w:left="2" w:right="121" w:firstLine="0"/>
              <w:jc w:val="left"/>
            </w:pPr>
            <w:r>
              <w:t xml:space="preserve">• отсутствие логичности и нечеткая структура представленного в презентации материала; </w:t>
            </w:r>
          </w:p>
          <w:p w:rsidR="0016106E" w:rsidRDefault="0016106E">
            <w:pPr>
              <w:spacing w:after="0" w:line="259" w:lineRule="auto"/>
              <w:ind w:left="2" w:right="121" w:firstLine="0"/>
              <w:jc w:val="left"/>
            </w:pPr>
            <w:r>
              <w:t xml:space="preserve">• ошибки в соблюдении норм литературного языка. </w:t>
            </w:r>
          </w:p>
          <w:p w:rsidR="0016106E" w:rsidRDefault="0016106E" w:rsidP="00F04F5E">
            <w:pPr>
              <w:spacing w:after="0" w:line="259" w:lineRule="auto"/>
              <w:ind w:left="2"/>
              <w:jc w:val="left"/>
            </w:pPr>
            <w:r>
              <w:rPr>
                <w:b/>
              </w:rPr>
              <w:t xml:space="preserve"> </w:t>
            </w:r>
          </w:p>
        </w:tc>
      </w:tr>
    </w:tbl>
    <w:p w:rsidR="00E07C28" w:rsidRDefault="00157353">
      <w:pPr>
        <w:spacing w:after="0" w:line="259" w:lineRule="auto"/>
        <w:ind w:left="110" w:firstLine="0"/>
        <w:jc w:val="left"/>
      </w:pPr>
      <w:r>
        <w:rPr>
          <w:b/>
        </w:rPr>
        <w:t xml:space="preserve"> </w:t>
      </w:r>
    </w:p>
    <w:p w:rsidR="00720851" w:rsidRPr="00720851" w:rsidRDefault="00157353" w:rsidP="00720851">
      <w:pPr>
        <w:spacing w:after="17" w:line="259" w:lineRule="auto"/>
        <w:ind w:left="110" w:firstLine="0"/>
        <w:jc w:val="left"/>
        <w:rPr>
          <w:b/>
        </w:rPr>
      </w:pPr>
      <w:r>
        <w:rPr>
          <w:b/>
        </w:rPr>
        <w:t xml:space="preserve">  </w:t>
      </w:r>
    </w:p>
    <w:p w:rsidR="00E07C28" w:rsidRDefault="00157353" w:rsidP="00A308A3">
      <w:pPr>
        <w:pStyle w:val="2"/>
        <w:ind w:left="105" w:firstLine="604"/>
      </w:pPr>
      <w:r>
        <w:t xml:space="preserve">4.3. Лабораторные (практические) работы – </w:t>
      </w:r>
      <w:r>
        <w:rPr>
          <w:b w:val="0"/>
        </w:rPr>
        <w:t>пример (включается при необходимости)</w:t>
      </w:r>
    </w:p>
    <w:p w:rsidR="00E07C28" w:rsidRDefault="00157353">
      <w:pPr>
        <w:spacing w:after="46" w:line="266" w:lineRule="auto"/>
        <w:ind w:left="120"/>
        <w:jc w:val="left"/>
      </w:pPr>
      <w:r>
        <w:rPr>
          <w:b/>
          <w:sz w:val="22"/>
        </w:rPr>
        <w:t>Занятие в форме «круглого стола»</w:t>
      </w:r>
      <w:r>
        <w:rPr>
          <w:sz w:val="22"/>
        </w:rPr>
        <w:t xml:space="preserve"> предполагает совместное обсуждение поставленных вопросов, направленное на детальное изучение проблематики и совместный поиск их решения:  </w:t>
      </w:r>
    </w:p>
    <w:p w:rsidR="00E07C28" w:rsidRDefault="00157353">
      <w:pPr>
        <w:numPr>
          <w:ilvl w:val="0"/>
          <w:numId w:val="4"/>
        </w:numPr>
        <w:spacing w:after="46" w:line="266" w:lineRule="auto"/>
        <w:ind w:hanging="245"/>
        <w:jc w:val="left"/>
      </w:pPr>
      <w:r>
        <w:rPr>
          <w:sz w:val="22"/>
        </w:rPr>
        <w:t xml:space="preserve">Автор и герой   в романах А.С. Пушкина и М.Ю. Лермонтова». </w:t>
      </w:r>
    </w:p>
    <w:p w:rsidR="00E07C28" w:rsidRDefault="00157353">
      <w:pPr>
        <w:numPr>
          <w:ilvl w:val="0"/>
          <w:numId w:val="4"/>
        </w:numPr>
        <w:spacing w:after="46" w:line="266" w:lineRule="auto"/>
        <w:ind w:hanging="245"/>
        <w:jc w:val="left"/>
      </w:pPr>
      <w:r>
        <w:rPr>
          <w:sz w:val="22"/>
        </w:rPr>
        <w:t xml:space="preserve">Текстовый анализ первой части романа Ф. М. Достоевского «Преступление и наказание» (форма повествования, </w:t>
      </w:r>
      <w:proofErr w:type="spellStart"/>
      <w:r>
        <w:rPr>
          <w:sz w:val="22"/>
        </w:rPr>
        <w:t>хронотоп</w:t>
      </w:r>
      <w:proofErr w:type="spellEnd"/>
      <w:r>
        <w:rPr>
          <w:sz w:val="22"/>
        </w:rPr>
        <w:t xml:space="preserve">, диалог) </w:t>
      </w:r>
      <w:r>
        <w:t xml:space="preserve"> </w:t>
      </w:r>
    </w:p>
    <w:p w:rsidR="00E07C28" w:rsidRDefault="00157353">
      <w:pPr>
        <w:ind w:left="105" w:right="3"/>
      </w:pPr>
      <w:r>
        <w:rPr>
          <w:b/>
          <w:sz w:val="22"/>
        </w:rPr>
        <w:t>Практическое занятие в форме «мозгового штурма»</w:t>
      </w:r>
      <w:r>
        <w:rPr>
          <w:sz w:val="22"/>
        </w:rPr>
        <w:t xml:space="preserve"> предполагает систематизацию оценок </w:t>
      </w:r>
      <w:r>
        <w:t xml:space="preserve">и точек зрения, представленных студентами после самостоятельного изучения материала, для понимания всей сложности и глубины изучаемых художественных произведений.  </w:t>
      </w:r>
    </w:p>
    <w:p w:rsidR="00E07C28" w:rsidRDefault="00157353">
      <w:pPr>
        <w:numPr>
          <w:ilvl w:val="0"/>
          <w:numId w:val="4"/>
        </w:numPr>
        <w:ind w:hanging="245"/>
        <w:jc w:val="left"/>
      </w:pPr>
      <w:r>
        <w:lastRenderedPageBreak/>
        <w:t xml:space="preserve">«Демон М. Ю. Лермонтова как философская поэма».  </w:t>
      </w:r>
    </w:p>
    <w:p w:rsidR="0016106E" w:rsidRDefault="00157353">
      <w:pPr>
        <w:ind w:left="105" w:right="2734"/>
      </w:pPr>
      <w:r>
        <w:t xml:space="preserve">4.«Жанровая поэтика «Мертвых душ» Н.В. Гоголя. </w:t>
      </w:r>
    </w:p>
    <w:p w:rsidR="00E07C28" w:rsidRDefault="00157353">
      <w:pPr>
        <w:ind w:left="105" w:right="2734"/>
      </w:pPr>
      <w:r>
        <w:t xml:space="preserve">5.Роман И. С. Тургенева «Отцы и дети». Базаров и другие герои.  </w:t>
      </w:r>
    </w:p>
    <w:p w:rsidR="00E07C28" w:rsidRDefault="00157353">
      <w:pPr>
        <w:spacing w:after="24" w:line="259" w:lineRule="auto"/>
        <w:ind w:left="110" w:firstLine="0"/>
        <w:jc w:val="left"/>
      </w:pPr>
      <w:r>
        <w:t xml:space="preserve">  </w:t>
      </w:r>
    </w:p>
    <w:p w:rsidR="00E07C28" w:rsidRDefault="00157353">
      <w:pPr>
        <w:ind w:left="105" w:right="3"/>
      </w:pPr>
      <w:r>
        <w:t xml:space="preserve"> </w:t>
      </w:r>
      <w:r>
        <w:rPr>
          <w:b/>
        </w:rPr>
        <w:t>Занятие в форме дискуссии</w:t>
      </w:r>
      <w:r>
        <w:t xml:space="preserve"> предполагает сопоставление различных подходов к произведению, их разных трактовок в разные периоды развития общественного сознания, сходство и различие литературно-критических и эстетических подходов.  </w:t>
      </w:r>
    </w:p>
    <w:p w:rsidR="00E07C28" w:rsidRDefault="00157353">
      <w:pPr>
        <w:ind w:left="105" w:right="3"/>
      </w:pPr>
      <w:r>
        <w:t>6</w:t>
      </w:r>
      <w:r w:rsidR="0016106E">
        <w:t xml:space="preserve">. </w:t>
      </w:r>
      <w:r>
        <w:t xml:space="preserve">«Роман И. А. Гончарова «Обломов» в литературной критике и в современных эстетических оценках»,  </w:t>
      </w:r>
    </w:p>
    <w:p w:rsidR="00E07C28" w:rsidRDefault="00157353">
      <w:pPr>
        <w:ind w:left="105" w:right="3"/>
      </w:pPr>
      <w:r>
        <w:t xml:space="preserve">7. «Роман «Анна Каренина» Л.Н. Толстого в свете христианской антропологии». Поэтика названия. Две сюжетных линии в романе и центральные герои в поисках истины. </w:t>
      </w:r>
      <w:r>
        <w:rPr>
          <w:b/>
        </w:rPr>
        <w:t>Занятие в форме конференции</w:t>
      </w:r>
      <w:r>
        <w:t xml:space="preserve"> предполагает индивидуальные выступления студентов с презентациями и их активное обсуждение. </w:t>
      </w:r>
    </w:p>
    <w:p w:rsidR="00E07C28" w:rsidRDefault="00157353">
      <w:pPr>
        <w:ind w:left="105" w:right="3"/>
      </w:pPr>
      <w:r>
        <w:t xml:space="preserve">  Тема занятия-конференции, «Новая концепция поэтического слова и назначения поэта и поэзии в модернистских течениях «серебряного века». </w:t>
      </w:r>
    </w:p>
    <w:p w:rsidR="00E07C28" w:rsidRDefault="00157353">
      <w:pPr>
        <w:spacing w:after="29" w:line="259" w:lineRule="auto"/>
        <w:ind w:left="110" w:firstLine="0"/>
        <w:jc w:val="left"/>
      </w:pPr>
      <w:r>
        <w:rPr>
          <w:b/>
        </w:rPr>
        <w:t xml:space="preserve">  </w:t>
      </w:r>
    </w:p>
    <w:p w:rsidR="00E07C28" w:rsidRDefault="00157353">
      <w:pPr>
        <w:pStyle w:val="1"/>
        <w:ind w:left="95" w:firstLine="708"/>
      </w:pPr>
      <w:r>
        <w:t>5.</w:t>
      </w:r>
      <w:r>
        <w:rPr>
          <w:rFonts w:ascii="Arial" w:eastAsia="Arial" w:hAnsi="Arial" w:cs="Arial"/>
        </w:rPr>
        <w:t xml:space="preserve"> </w:t>
      </w:r>
      <w:r>
        <w:t xml:space="preserve">Оценочные средства по дисциплине для промежуточной аттестации и шкала оценивания </w:t>
      </w:r>
      <w:r>
        <w:rPr>
          <w:b w:val="0"/>
        </w:rPr>
        <w:t xml:space="preserve"> </w:t>
      </w:r>
    </w:p>
    <w:p w:rsidR="00E07C28" w:rsidRDefault="00157353">
      <w:pPr>
        <w:pStyle w:val="2"/>
        <w:ind w:left="95" w:firstLine="708"/>
      </w:pPr>
      <w:r>
        <w:t>5.1</w:t>
      </w:r>
      <w:r>
        <w:rPr>
          <w:rFonts w:ascii="Arial" w:eastAsia="Arial" w:hAnsi="Arial" w:cs="Arial"/>
        </w:rPr>
        <w:t xml:space="preserve"> </w:t>
      </w:r>
      <w:r>
        <w:t xml:space="preserve">Список вопросов для проведения промежуточной аттестации и проверки сформированности компетенций </w:t>
      </w:r>
    </w:p>
    <w:p w:rsidR="00E07C28" w:rsidRDefault="00157353">
      <w:pPr>
        <w:ind w:left="95" w:right="3" w:firstLine="708"/>
      </w:pPr>
      <w:r>
        <w:t xml:space="preserve">Подготовка к тесту предполагает самостоятельную проработку студентом предложенной темы с последующим ответом на вопросы, методом выбора одного правильного из нескольких предложенных вариантов.  </w:t>
      </w:r>
    </w:p>
    <w:p w:rsidR="00E07C28" w:rsidRDefault="00157353">
      <w:pPr>
        <w:ind w:left="105" w:right="3"/>
      </w:pPr>
      <w:r>
        <w:t xml:space="preserve">Для успешного выполнения теста студенту рекомендуется подготовиться:   </w:t>
      </w:r>
    </w:p>
    <w:p w:rsidR="00E07C28" w:rsidRDefault="00157353">
      <w:pPr>
        <w:numPr>
          <w:ilvl w:val="0"/>
          <w:numId w:val="5"/>
        </w:numPr>
        <w:ind w:right="3" w:hanging="173"/>
      </w:pPr>
      <w:r>
        <w:t xml:space="preserve">узнать раздел курса, по которому проводится тест </w:t>
      </w:r>
    </w:p>
    <w:p w:rsidR="00E07C28" w:rsidRDefault="00157353">
      <w:pPr>
        <w:numPr>
          <w:ilvl w:val="0"/>
          <w:numId w:val="5"/>
        </w:numPr>
        <w:spacing w:after="3" w:line="273" w:lineRule="auto"/>
        <w:ind w:right="3" w:hanging="173"/>
      </w:pPr>
      <w:r>
        <w:t xml:space="preserve">изучить рекомендуемые научные источники, освежить в памяти художественные тексты     Во время подготовки ответов в предложенных тестах: вначале ответить на все известные вопросы;  </w:t>
      </w:r>
    </w:p>
    <w:p w:rsidR="00157353" w:rsidRDefault="00157353" w:rsidP="00157353">
      <w:pPr>
        <w:numPr>
          <w:ilvl w:val="0"/>
          <w:numId w:val="5"/>
        </w:numPr>
        <w:ind w:right="3" w:hanging="173"/>
      </w:pPr>
      <w:r>
        <w:t xml:space="preserve">затем обратиться к вопросам, вызвавшим затруднения; </w:t>
      </w:r>
    </w:p>
    <w:p w:rsidR="00E07C28" w:rsidRDefault="00157353">
      <w:pPr>
        <w:pStyle w:val="1"/>
        <w:ind w:left="105"/>
      </w:pPr>
      <w:r>
        <w:t xml:space="preserve">Примерные тесты для проверки чтения текстов по всему курсу  </w:t>
      </w:r>
    </w:p>
    <w:p w:rsidR="00E07C28" w:rsidRDefault="00157353">
      <w:pPr>
        <w:spacing w:after="0" w:line="259" w:lineRule="auto"/>
        <w:ind w:left="110" w:firstLine="0"/>
        <w:jc w:val="left"/>
      </w:pPr>
      <w:r>
        <w:rPr>
          <w:b/>
        </w:rPr>
        <w:t xml:space="preserve"> </w:t>
      </w:r>
    </w:p>
    <w:tbl>
      <w:tblPr>
        <w:tblStyle w:val="TableGrid"/>
        <w:tblW w:w="9501" w:type="dxa"/>
        <w:tblInd w:w="110" w:type="dxa"/>
        <w:tblCellMar>
          <w:top w:w="8" w:type="dxa"/>
          <w:right w:w="115" w:type="dxa"/>
        </w:tblCellMar>
        <w:tblLook w:val="04A0" w:firstRow="1" w:lastRow="0" w:firstColumn="1" w:lastColumn="0" w:noHBand="0" w:noVBand="1"/>
      </w:tblPr>
      <w:tblGrid>
        <w:gridCol w:w="535"/>
        <w:gridCol w:w="6050"/>
        <w:gridCol w:w="2916"/>
      </w:tblGrid>
      <w:tr w:rsidR="00E07C28" w:rsidTr="00103F8A">
        <w:trPr>
          <w:trHeight w:val="499"/>
        </w:trPr>
        <w:tc>
          <w:tcPr>
            <w:tcW w:w="535" w:type="dxa"/>
            <w:tcBorders>
              <w:top w:val="single" w:sz="4" w:space="0" w:color="000000"/>
              <w:left w:val="single" w:sz="4" w:space="0" w:color="000000"/>
              <w:bottom w:val="single" w:sz="4" w:space="0" w:color="000000"/>
              <w:right w:val="nil"/>
            </w:tcBorders>
          </w:tcPr>
          <w:p w:rsidR="00E07C28" w:rsidRDefault="00E07C28">
            <w:pPr>
              <w:spacing w:after="160" w:line="259" w:lineRule="auto"/>
              <w:ind w:left="0" w:firstLine="0"/>
              <w:jc w:val="left"/>
            </w:pPr>
          </w:p>
        </w:tc>
        <w:tc>
          <w:tcPr>
            <w:tcW w:w="6050" w:type="dxa"/>
            <w:tcBorders>
              <w:top w:val="single" w:sz="4" w:space="0" w:color="000000"/>
              <w:left w:val="nil"/>
              <w:bottom w:val="single" w:sz="4" w:space="0" w:color="000000"/>
              <w:right w:val="single" w:sz="4" w:space="0" w:color="000000"/>
            </w:tcBorders>
          </w:tcPr>
          <w:p w:rsidR="00E07C28" w:rsidRDefault="00157353">
            <w:pPr>
              <w:spacing w:after="0" w:line="259" w:lineRule="auto"/>
              <w:ind w:left="0" w:right="417" w:firstLine="0"/>
              <w:jc w:val="center"/>
            </w:pPr>
            <w:r>
              <w:rPr>
                <w:b/>
              </w:rPr>
              <w:t xml:space="preserve">Вопрос </w:t>
            </w:r>
          </w:p>
        </w:tc>
        <w:tc>
          <w:tcPr>
            <w:tcW w:w="2916"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11" w:firstLine="0"/>
              <w:jc w:val="center"/>
            </w:pPr>
            <w:r>
              <w:rPr>
                <w:b/>
              </w:rPr>
              <w:t xml:space="preserve">Ответ </w:t>
            </w:r>
          </w:p>
        </w:tc>
      </w:tr>
      <w:tr w:rsidR="00E07C28" w:rsidTr="00103F8A">
        <w:trPr>
          <w:trHeight w:val="1392"/>
        </w:trPr>
        <w:tc>
          <w:tcPr>
            <w:tcW w:w="535" w:type="dxa"/>
            <w:tcBorders>
              <w:top w:val="single" w:sz="4" w:space="0" w:color="000000"/>
              <w:left w:val="single" w:sz="4" w:space="0" w:color="000000"/>
              <w:bottom w:val="single" w:sz="4" w:space="0" w:color="000000"/>
              <w:right w:val="nil"/>
            </w:tcBorders>
          </w:tcPr>
          <w:p w:rsidR="00E07C28" w:rsidRDefault="00157353">
            <w:pPr>
              <w:spacing w:after="0" w:line="259" w:lineRule="auto"/>
              <w:ind w:left="108" w:firstLine="0"/>
              <w:jc w:val="left"/>
            </w:pPr>
            <w:r>
              <w:t>1.</w:t>
            </w:r>
            <w:r>
              <w:rPr>
                <w:rFonts w:ascii="Arial" w:eastAsia="Arial" w:hAnsi="Arial" w:cs="Arial"/>
              </w:rPr>
              <w:t xml:space="preserve"> </w:t>
            </w:r>
          </w:p>
        </w:tc>
        <w:tc>
          <w:tcPr>
            <w:tcW w:w="6050" w:type="dxa"/>
            <w:tcBorders>
              <w:top w:val="single" w:sz="4" w:space="0" w:color="000000"/>
              <w:left w:val="nil"/>
              <w:bottom w:val="single" w:sz="4" w:space="0" w:color="000000"/>
              <w:right w:val="single" w:sz="4" w:space="0" w:color="000000"/>
            </w:tcBorders>
          </w:tcPr>
          <w:p w:rsidR="00E07C28" w:rsidRDefault="00157353">
            <w:pPr>
              <w:spacing w:after="0" w:line="278" w:lineRule="auto"/>
              <w:ind w:left="0" w:firstLine="0"/>
              <w:jc w:val="left"/>
            </w:pPr>
            <w:r>
              <w:t xml:space="preserve">ПОДЧЕРКНУТЬ ЖАНРЫ ДРЕВНЕРУССКОЙ ЛИТЕРАТУРЫ: </w:t>
            </w:r>
          </w:p>
          <w:p w:rsidR="00E07C28" w:rsidRDefault="00157353">
            <w:pPr>
              <w:numPr>
                <w:ilvl w:val="0"/>
                <w:numId w:val="10"/>
              </w:numPr>
              <w:spacing w:after="13" w:line="259" w:lineRule="auto"/>
              <w:ind w:hanging="139"/>
              <w:jc w:val="left"/>
            </w:pPr>
            <w:r>
              <w:t xml:space="preserve">новелла,  </w:t>
            </w:r>
          </w:p>
          <w:p w:rsidR="00E07C28" w:rsidRDefault="00157353">
            <w:pPr>
              <w:numPr>
                <w:ilvl w:val="0"/>
                <w:numId w:val="10"/>
              </w:numPr>
              <w:spacing w:after="11" w:line="259" w:lineRule="auto"/>
              <w:ind w:hanging="139"/>
              <w:jc w:val="left"/>
            </w:pPr>
            <w:r>
              <w:t xml:space="preserve">рондо,  </w:t>
            </w:r>
          </w:p>
          <w:p w:rsidR="00E07C28" w:rsidRDefault="00157353">
            <w:pPr>
              <w:numPr>
                <w:ilvl w:val="0"/>
                <w:numId w:val="10"/>
              </w:numPr>
              <w:spacing w:after="0" w:line="259" w:lineRule="auto"/>
              <w:ind w:hanging="139"/>
              <w:jc w:val="left"/>
            </w:pPr>
            <w:r>
              <w:t xml:space="preserve">житие,  </w:t>
            </w:r>
          </w:p>
          <w:p w:rsidR="00157353" w:rsidRDefault="00157353">
            <w:pPr>
              <w:numPr>
                <w:ilvl w:val="0"/>
                <w:numId w:val="10"/>
              </w:numPr>
              <w:spacing w:after="0" w:line="259" w:lineRule="auto"/>
              <w:ind w:hanging="139"/>
              <w:jc w:val="left"/>
            </w:pPr>
            <w:r>
              <w:t xml:space="preserve">- слово,  </w:t>
            </w:r>
          </w:p>
          <w:p w:rsidR="00157353" w:rsidRDefault="00157353">
            <w:pPr>
              <w:numPr>
                <w:ilvl w:val="0"/>
                <w:numId w:val="10"/>
              </w:numPr>
              <w:spacing w:after="0" w:line="259" w:lineRule="auto"/>
              <w:ind w:hanging="139"/>
              <w:jc w:val="left"/>
            </w:pPr>
            <w:r>
              <w:t>- хождение.</w:t>
            </w:r>
          </w:p>
        </w:tc>
        <w:tc>
          <w:tcPr>
            <w:tcW w:w="2916"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09" w:firstLine="0"/>
              <w:jc w:val="left"/>
            </w:pPr>
            <w:r>
              <w:t xml:space="preserve">Житие слово, хождение </w:t>
            </w:r>
          </w:p>
          <w:p w:rsidR="00E07C28" w:rsidRDefault="00157353">
            <w:pPr>
              <w:spacing w:after="0" w:line="259" w:lineRule="auto"/>
              <w:ind w:left="109" w:firstLine="0"/>
              <w:jc w:val="left"/>
            </w:pPr>
            <w:r>
              <w:rPr>
                <w:b/>
              </w:rPr>
              <w:t xml:space="preserve"> </w:t>
            </w:r>
          </w:p>
        </w:tc>
      </w:tr>
      <w:tr w:rsidR="00E07C28" w:rsidTr="00103F8A">
        <w:tblPrEx>
          <w:tblCellMar>
            <w:top w:w="46" w:type="dxa"/>
            <w:right w:w="48" w:type="dxa"/>
          </w:tblCellMar>
        </w:tblPrEx>
        <w:trPr>
          <w:trHeight w:val="1942"/>
        </w:trPr>
        <w:tc>
          <w:tcPr>
            <w:tcW w:w="6585" w:type="dxa"/>
            <w:gridSpan w:val="2"/>
            <w:tcBorders>
              <w:top w:val="single" w:sz="4" w:space="0" w:color="000000"/>
              <w:left w:val="single" w:sz="4" w:space="0" w:color="000000"/>
              <w:bottom w:val="single" w:sz="4" w:space="0" w:color="000000"/>
              <w:right w:val="single" w:sz="4" w:space="0" w:color="000000"/>
            </w:tcBorders>
          </w:tcPr>
          <w:p w:rsidR="00E07C28" w:rsidRDefault="00157353">
            <w:pPr>
              <w:spacing w:after="0" w:line="278" w:lineRule="auto"/>
              <w:ind w:left="535" w:right="58" w:hanging="427"/>
            </w:pPr>
            <w:r>
              <w:t>2.</w:t>
            </w:r>
            <w:r>
              <w:rPr>
                <w:rFonts w:ascii="Arial" w:eastAsia="Arial" w:hAnsi="Arial" w:cs="Arial"/>
              </w:rPr>
              <w:t xml:space="preserve"> </w:t>
            </w:r>
            <w:r>
              <w:t xml:space="preserve">ДОПОЛНИТЬ ВЫСКАЗЫВАНИЕ: ТЕОРИЯ ТРЕХ ЛИТЕРАТУРНЫХ «ШТИЛЕЙ» БЫЛА СОЗДАНА В ЛИТЕРАТУРЕ:  </w:t>
            </w:r>
          </w:p>
          <w:p w:rsidR="00E07C28" w:rsidRDefault="00157353">
            <w:pPr>
              <w:numPr>
                <w:ilvl w:val="0"/>
                <w:numId w:val="11"/>
              </w:numPr>
              <w:spacing w:after="15" w:line="259" w:lineRule="auto"/>
              <w:ind w:hanging="139"/>
              <w:jc w:val="left"/>
            </w:pPr>
            <w:r>
              <w:t xml:space="preserve">классицизма,  </w:t>
            </w:r>
          </w:p>
          <w:p w:rsidR="00E07C28" w:rsidRDefault="00157353">
            <w:pPr>
              <w:numPr>
                <w:ilvl w:val="0"/>
                <w:numId w:val="11"/>
              </w:numPr>
              <w:spacing w:after="11" w:line="259" w:lineRule="auto"/>
              <w:ind w:hanging="139"/>
              <w:jc w:val="left"/>
            </w:pPr>
            <w:r>
              <w:t xml:space="preserve">барокко,  </w:t>
            </w:r>
          </w:p>
          <w:p w:rsidR="00E07C28" w:rsidRDefault="00157353">
            <w:pPr>
              <w:numPr>
                <w:ilvl w:val="0"/>
                <w:numId w:val="11"/>
              </w:numPr>
              <w:spacing w:after="17" w:line="259" w:lineRule="auto"/>
              <w:ind w:hanging="139"/>
              <w:jc w:val="left"/>
            </w:pPr>
            <w:r>
              <w:t xml:space="preserve">реализма,  </w:t>
            </w:r>
          </w:p>
          <w:p w:rsidR="00E07C28" w:rsidRDefault="00157353">
            <w:pPr>
              <w:numPr>
                <w:ilvl w:val="0"/>
                <w:numId w:val="11"/>
              </w:numPr>
              <w:spacing w:after="0" w:line="259" w:lineRule="auto"/>
              <w:ind w:hanging="139"/>
              <w:jc w:val="left"/>
            </w:pPr>
            <w:r>
              <w:lastRenderedPageBreak/>
              <w:t xml:space="preserve">сентиментализма. </w:t>
            </w:r>
          </w:p>
        </w:tc>
        <w:tc>
          <w:tcPr>
            <w:tcW w:w="2916"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09" w:firstLine="0"/>
              <w:jc w:val="left"/>
            </w:pPr>
            <w:r>
              <w:lastRenderedPageBreak/>
              <w:t xml:space="preserve">Классицизм </w:t>
            </w:r>
          </w:p>
          <w:p w:rsidR="00E07C28" w:rsidRDefault="00157353">
            <w:pPr>
              <w:spacing w:after="0" w:line="259" w:lineRule="auto"/>
              <w:ind w:left="109" w:firstLine="0"/>
              <w:jc w:val="left"/>
            </w:pPr>
            <w:r>
              <w:rPr>
                <w:b/>
              </w:rPr>
              <w:t xml:space="preserve"> </w:t>
            </w:r>
          </w:p>
        </w:tc>
      </w:tr>
      <w:tr w:rsidR="00E07C28" w:rsidTr="00103F8A">
        <w:tblPrEx>
          <w:tblCellMar>
            <w:top w:w="46" w:type="dxa"/>
            <w:right w:w="48" w:type="dxa"/>
          </w:tblCellMar>
        </w:tblPrEx>
        <w:trPr>
          <w:trHeight w:val="2494"/>
        </w:trPr>
        <w:tc>
          <w:tcPr>
            <w:tcW w:w="6585" w:type="dxa"/>
            <w:gridSpan w:val="2"/>
            <w:tcBorders>
              <w:top w:val="single" w:sz="4" w:space="0" w:color="000000"/>
              <w:left w:val="single" w:sz="4" w:space="0" w:color="000000"/>
              <w:bottom w:val="single" w:sz="4" w:space="0" w:color="000000"/>
              <w:right w:val="single" w:sz="4" w:space="0" w:color="000000"/>
            </w:tcBorders>
          </w:tcPr>
          <w:p w:rsidR="00E07C28" w:rsidRDefault="00157353">
            <w:pPr>
              <w:spacing w:after="21" w:line="257" w:lineRule="auto"/>
              <w:ind w:left="535" w:right="59" w:hanging="427"/>
            </w:pPr>
            <w:r>
              <w:lastRenderedPageBreak/>
              <w:t>3.</w:t>
            </w:r>
            <w:r>
              <w:rPr>
                <w:rFonts w:ascii="Arial" w:eastAsia="Arial" w:hAnsi="Arial" w:cs="Arial"/>
              </w:rPr>
              <w:t xml:space="preserve"> </w:t>
            </w:r>
            <w:r>
              <w:t xml:space="preserve">УКАЖИТЕ ГЕРОЯ-РЕЗОНЕРА В СПИСКЕ ДЕЙСТВУЮЩИХ ЛИЦ КОМЕДИИ Д.И. ФОНВИЗИНА «НЕДОРОСЛЬ»: </w:t>
            </w:r>
          </w:p>
          <w:p w:rsidR="00E07C28" w:rsidRDefault="00157353">
            <w:pPr>
              <w:numPr>
                <w:ilvl w:val="0"/>
                <w:numId w:val="12"/>
              </w:numPr>
              <w:spacing w:after="19" w:line="259" w:lineRule="auto"/>
              <w:ind w:hanging="139"/>
              <w:jc w:val="left"/>
            </w:pPr>
            <w:r>
              <w:t xml:space="preserve">госпожа </w:t>
            </w:r>
            <w:proofErr w:type="spellStart"/>
            <w:r>
              <w:t>Простакова</w:t>
            </w:r>
            <w:proofErr w:type="spellEnd"/>
            <w:r>
              <w:t xml:space="preserve">,  </w:t>
            </w:r>
          </w:p>
          <w:p w:rsidR="00E07C28" w:rsidRDefault="00157353">
            <w:pPr>
              <w:numPr>
                <w:ilvl w:val="0"/>
                <w:numId w:val="12"/>
              </w:numPr>
              <w:spacing w:after="15" w:line="259" w:lineRule="auto"/>
              <w:ind w:hanging="139"/>
              <w:jc w:val="left"/>
            </w:pPr>
            <w:r>
              <w:t xml:space="preserve">Скотинин, Софья,  </w:t>
            </w:r>
          </w:p>
          <w:p w:rsidR="00E07C28" w:rsidRDefault="00157353">
            <w:pPr>
              <w:numPr>
                <w:ilvl w:val="0"/>
                <w:numId w:val="12"/>
              </w:numPr>
              <w:spacing w:line="259" w:lineRule="auto"/>
              <w:ind w:hanging="139"/>
              <w:jc w:val="left"/>
            </w:pPr>
            <w:r>
              <w:t xml:space="preserve">Правдин,  </w:t>
            </w:r>
          </w:p>
          <w:p w:rsidR="00E07C28" w:rsidRDefault="00157353">
            <w:pPr>
              <w:numPr>
                <w:ilvl w:val="0"/>
                <w:numId w:val="12"/>
              </w:numPr>
              <w:spacing w:after="17" w:line="259" w:lineRule="auto"/>
              <w:ind w:hanging="139"/>
              <w:jc w:val="left"/>
            </w:pPr>
            <w:r>
              <w:t xml:space="preserve">Милон,  </w:t>
            </w:r>
          </w:p>
          <w:p w:rsidR="00E07C28" w:rsidRDefault="00157353">
            <w:pPr>
              <w:numPr>
                <w:ilvl w:val="0"/>
                <w:numId w:val="12"/>
              </w:numPr>
              <w:spacing w:after="16" w:line="259" w:lineRule="auto"/>
              <w:ind w:hanging="139"/>
              <w:jc w:val="left"/>
            </w:pPr>
            <w:r>
              <w:t xml:space="preserve">Цыфиркин,  </w:t>
            </w:r>
          </w:p>
          <w:p w:rsidR="00E07C28" w:rsidRDefault="00157353">
            <w:pPr>
              <w:numPr>
                <w:ilvl w:val="0"/>
                <w:numId w:val="12"/>
              </w:numPr>
              <w:spacing w:after="0" w:line="259" w:lineRule="auto"/>
              <w:ind w:hanging="139"/>
              <w:jc w:val="left"/>
            </w:pPr>
            <w:r>
              <w:t xml:space="preserve">Стародум,  </w:t>
            </w:r>
          </w:p>
        </w:tc>
        <w:tc>
          <w:tcPr>
            <w:tcW w:w="2916"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09" w:firstLine="0"/>
              <w:jc w:val="left"/>
            </w:pPr>
            <w:r>
              <w:t xml:space="preserve">Правдин </w:t>
            </w:r>
          </w:p>
          <w:p w:rsidR="00E07C28" w:rsidRDefault="00157353">
            <w:pPr>
              <w:spacing w:after="0" w:line="259" w:lineRule="auto"/>
              <w:ind w:left="109" w:firstLine="0"/>
              <w:jc w:val="left"/>
            </w:pPr>
            <w:r>
              <w:rPr>
                <w:b/>
              </w:rPr>
              <w:t xml:space="preserve"> </w:t>
            </w:r>
          </w:p>
        </w:tc>
      </w:tr>
      <w:tr w:rsidR="00103F8A" w:rsidTr="00034AC4">
        <w:tblPrEx>
          <w:tblCellMar>
            <w:top w:w="46" w:type="dxa"/>
            <w:right w:w="48" w:type="dxa"/>
          </w:tblCellMar>
        </w:tblPrEx>
        <w:trPr>
          <w:trHeight w:val="1666"/>
        </w:trPr>
        <w:tc>
          <w:tcPr>
            <w:tcW w:w="6585" w:type="dxa"/>
            <w:gridSpan w:val="2"/>
            <w:tcBorders>
              <w:top w:val="single" w:sz="4" w:space="0" w:color="000000"/>
              <w:left w:val="single" w:sz="4" w:space="0" w:color="000000"/>
              <w:bottom w:val="single" w:sz="4" w:space="0" w:color="000000"/>
              <w:right w:val="single" w:sz="4" w:space="0" w:color="000000"/>
            </w:tcBorders>
          </w:tcPr>
          <w:p w:rsidR="00103F8A" w:rsidRDefault="00103F8A">
            <w:pPr>
              <w:spacing w:after="0" w:line="278" w:lineRule="auto"/>
              <w:ind w:left="535" w:hanging="427"/>
              <w:jc w:val="left"/>
            </w:pPr>
            <w:r>
              <w:t>4.</w:t>
            </w:r>
            <w:r>
              <w:rPr>
                <w:rFonts w:ascii="Arial" w:eastAsia="Arial" w:hAnsi="Arial" w:cs="Arial"/>
              </w:rPr>
              <w:t xml:space="preserve"> </w:t>
            </w:r>
            <w:r>
              <w:t xml:space="preserve">ЛИТЕРАТУРНЫЙ ДЕБЮТ В.А. ЖУКОВСКОГО – ЭТО СТИХОТВОРЕНИЕ: </w:t>
            </w:r>
          </w:p>
          <w:p w:rsidR="00103F8A" w:rsidRDefault="00103F8A">
            <w:pPr>
              <w:numPr>
                <w:ilvl w:val="0"/>
                <w:numId w:val="13"/>
              </w:numPr>
              <w:spacing w:after="15" w:line="259" w:lineRule="auto"/>
              <w:ind w:hanging="144"/>
              <w:jc w:val="left"/>
            </w:pPr>
            <w:r>
              <w:t xml:space="preserve">«Море»,  </w:t>
            </w:r>
          </w:p>
          <w:p w:rsidR="00103F8A" w:rsidRDefault="00103F8A">
            <w:pPr>
              <w:numPr>
                <w:ilvl w:val="0"/>
                <w:numId w:val="13"/>
              </w:numPr>
              <w:spacing w:after="17" w:line="259" w:lineRule="auto"/>
              <w:ind w:hanging="144"/>
              <w:jc w:val="left"/>
            </w:pPr>
            <w:r>
              <w:t xml:space="preserve">«Вечер»,  </w:t>
            </w:r>
          </w:p>
          <w:p w:rsidR="00103F8A" w:rsidRDefault="00103F8A">
            <w:pPr>
              <w:numPr>
                <w:ilvl w:val="0"/>
                <w:numId w:val="13"/>
              </w:numPr>
              <w:spacing w:after="19" w:line="259" w:lineRule="auto"/>
              <w:ind w:hanging="144"/>
              <w:jc w:val="left"/>
            </w:pPr>
            <w:r>
              <w:t xml:space="preserve">«Славянка»,  </w:t>
            </w:r>
          </w:p>
          <w:p w:rsidR="00103F8A" w:rsidRDefault="00103F8A">
            <w:pPr>
              <w:numPr>
                <w:ilvl w:val="0"/>
                <w:numId w:val="13"/>
              </w:numPr>
              <w:spacing w:after="0" w:line="259" w:lineRule="auto"/>
              <w:ind w:hanging="144"/>
              <w:jc w:val="left"/>
            </w:pPr>
            <w:r>
              <w:t xml:space="preserve">«Сельское кладбище». </w:t>
            </w:r>
          </w:p>
        </w:tc>
        <w:tc>
          <w:tcPr>
            <w:tcW w:w="2916" w:type="dxa"/>
            <w:tcBorders>
              <w:top w:val="single" w:sz="4" w:space="0" w:color="000000"/>
              <w:left w:val="single" w:sz="4" w:space="0" w:color="000000"/>
              <w:bottom w:val="single" w:sz="4" w:space="0" w:color="000000"/>
              <w:right w:val="single" w:sz="4" w:space="0" w:color="000000"/>
            </w:tcBorders>
          </w:tcPr>
          <w:p w:rsidR="00103F8A" w:rsidRDefault="00103F8A">
            <w:pPr>
              <w:spacing w:after="0" w:line="259" w:lineRule="auto"/>
              <w:ind w:left="109" w:firstLine="0"/>
            </w:pPr>
            <w:r>
              <w:t xml:space="preserve">«Сельское кладбище» </w:t>
            </w:r>
          </w:p>
          <w:p w:rsidR="00103F8A" w:rsidRDefault="00103F8A">
            <w:pPr>
              <w:spacing w:after="160" w:line="259" w:lineRule="auto"/>
              <w:ind w:left="0" w:firstLine="0"/>
              <w:jc w:val="left"/>
            </w:pPr>
            <w:r>
              <w:rPr>
                <w:b/>
              </w:rPr>
              <w:t xml:space="preserve"> </w:t>
            </w:r>
          </w:p>
        </w:tc>
      </w:tr>
      <w:tr w:rsidR="00103F8A" w:rsidTr="000B7C62">
        <w:tblPrEx>
          <w:tblCellMar>
            <w:top w:w="46" w:type="dxa"/>
            <w:right w:w="48" w:type="dxa"/>
          </w:tblCellMar>
        </w:tblPrEx>
        <w:trPr>
          <w:trHeight w:val="1666"/>
        </w:trPr>
        <w:tc>
          <w:tcPr>
            <w:tcW w:w="6585" w:type="dxa"/>
            <w:gridSpan w:val="2"/>
            <w:tcBorders>
              <w:top w:val="single" w:sz="4" w:space="0" w:color="000000"/>
              <w:left w:val="single" w:sz="4" w:space="0" w:color="000000"/>
              <w:bottom w:val="single" w:sz="4" w:space="0" w:color="000000"/>
              <w:right w:val="single" w:sz="4" w:space="0" w:color="000000"/>
            </w:tcBorders>
          </w:tcPr>
          <w:p w:rsidR="00103F8A" w:rsidRDefault="00103F8A">
            <w:pPr>
              <w:spacing w:after="0" w:line="278" w:lineRule="auto"/>
              <w:ind w:left="535" w:hanging="427"/>
            </w:pPr>
            <w:r>
              <w:t>5.</w:t>
            </w:r>
            <w:r>
              <w:rPr>
                <w:rFonts w:ascii="Arial" w:eastAsia="Arial" w:hAnsi="Arial" w:cs="Arial"/>
              </w:rPr>
              <w:t xml:space="preserve"> </w:t>
            </w:r>
            <w:r>
              <w:t xml:space="preserve">ПОДЧЕРКНИТЕ РОМАНТИЧЕСКОЕ ПРОИЗВЕДЕНИЕ А.С. ПУШКИНА: </w:t>
            </w:r>
          </w:p>
          <w:p w:rsidR="00103F8A" w:rsidRDefault="00103F8A">
            <w:pPr>
              <w:numPr>
                <w:ilvl w:val="0"/>
                <w:numId w:val="14"/>
              </w:numPr>
              <w:spacing w:after="16" w:line="259" w:lineRule="auto"/>
              <w:ind w:hanging="144"/>
              <w:jc w:val="left"/>
            </w:pPr>
            <w:r>
              <w:t xml:space="preserve">«Борис Годунов»,  </w:t>
            </w:r>
          </w:p>
          <w:p w:rsidR="00103F8A" w:rsidRDefault="00103F8A">
            <w:pPr>
              <w:numPr>
                <w:ilvl w:val="0"/>
                <w:numId w:val="14"/>
              </w:numPr>
              <w:spacing w:after="18" w:line="259" w:lineRule="auto"/>
              <w:ind w:hanging="144"/>
              <w:jc w:val="left"/>
            </w:pPr>
            <w:r>
              <w:t>«</w:t>
            </w:r>
            <w:proofErr w:type="spellStart"/>
            <w:r>
              <w:t>Цыганы</w:t>
            </w:r>
            <w:proofErr w:type="spellEnd"/>
            <w:r>
              <w:t xml:space="preserve">»,  </w:t>
            </w:r>
          </w:p>
          <w:p w:rsidR="00103F8A" w:rsidRDefault="00103F8A">
            <w:pPr>
              <w:numPr>
                <w:ilvl w:val="0"/>
                <w:numId w:val="14"/>
              </w:numPr>
              <w:spacing w:after="20" w:line="259" w:lineRule="auto"/>
              <w:ind w:hanging="144"/>
              <w:jc w:val="left"/>
            </w:pPr>
            <w:r>
              <w:t xml:space="preserve">«Пиковая дама»,  </w:t>
            </w:r>
          </w:p>
          <w:p w:rsidR="00103F8A" w:rsidRDefault="00103F8A">
            <w:pPr>
              <w:numPr>
                <w:ilvl w:val="0"/>
                <w:numId w:val="14"/>
              </w:numPr>
              <w:spacing w:after="0" w:line="259" w:lineRule="auto"/>
              <w:ind w:hanging="144"/>
              <w:jc w:val="left"/>
            </w:pPr>
            <w:r>
              <w:t xml:space="preserve">«Станционный смотритель». </w:t>
            </w:r>
          </w:p>
        </w:tc>
        <w:tc>
          <w:tcPr>
            <w:tcW w:w="2916" w:type="dxa"/>
            <w:tcBorders>
              <w:top w:val="single" w:sz="4" w:space="0" w:color="000000"/>
              <w:left w:val="single" w:sz="4" w:space="0" w:color="000000"/>
              <w:bottom w:val="single" w:sz="4" w:space="0" w:color="000000"/>
              <w:right w:val="single" w:sz="4" w:space="0" w:color="000000"/>
            </w:tcBorders>
          </w:tcPr>
          <w:p w:rsidR="00103F8A" w:rsidRDefault="00103F8A">
            <w:pPr>
              <w:spacing w:after="0" w:line="259" w:lineRule="auto"/>
              <w:ind w:left="109" w:firstLine="0"/>
              <w:jc w:val="left"/>
            </w:pPr>
            <w:r>
              <w:t>«</w:t>
            </w:r>
            <w:proofErr w:type="spellStart"/>
            <w:r>
              <w:t>Цыганы</w:t>
            </w:r>
            <w:proofErr w:type="spellEnd"/>
            <w:r>
              <w:t xml:space="preserve">» </w:t>
            </w:r>
          </w:p>
          <w:p w:rsidR="00103F8A" w:rsidRDefault="00103F8A">
            <w:pPr>
              <w:spacing w:after="160" w:line="259" w:lineRule="auto"/>
              <w:ind w:left="0" w:firstLine="0"/>
              <w:jc w:val="left"/>
            </w:pPr>
            <w:r>
              <w:rPr>
                <w:b/>
              </w:rPr>
              <w:t xml:space="preserve"> </w:t>
            </w:r>
          </w:p>
        </w:tc>
      </w:tr>
      <w:tr w:rsidR="00103F8A" w:rsidTr="00E83605">
        <w:tblPrEx>
          <w:tblCellMar>
            <w:top w:w="46" w:type="dxa"/>
            <w:right w:w="48" w:type="dxa"/>
          </w:tblCellMar>
        </w:tblPrEx>
        <w:trPr>
          <w:trHeight w:val="1702"/>
        </w:trPr>
        <w:tc>
          <w:tcPr>
            <w:tcW w:w="6585" w:type="dxa"/>
            <w:gridSpan w:val="2"/>
            <w:tcBorders>
              <w:top w:val="single" w:sz="4" w:space="0" w:color="000000"/>
              <w:left w:val="single" w:sz="4" w:space="0" w:color="000000"/>
              <w:bottom w:val="single" w:sz="4" w:space="0" w:color="000000"/>
              <w:right w:val="single" w:sz="4" w:space="0" w:color="000000"/>
            </w:tcBorders>
          </w:tcPr>
          <w:p w:rsidR="00103F8A" w:rsidRDefault="00103F8A">
            <w:pPr>
              <w:spacing w:after="21" w:line="258" w:lineRule="auto"/>
              <w:ind w:left="535" w:right="61" w:hanging="427"/>
            </w:pPr>
            <w:r>
              <w:t>6.</w:t>
            </w:r>
            <w:r>
              <w:rPr>
                <w:rFonts w:ascii="Arial" w:eastAsia="Arial" w:hAnsi="Arial" w:cs="Arial"/>
              </w:rPr>
              <w:t xml:space="preserve"> </w:t>
            </w:r>
            <w:r>
              <w:t xml:space="preserve">С КЕМ СТРЕЛЯЕТСЯ НА ДУЭЛИ ПЕЧОРИН В РОМАНЕ М.Ю. ЛЕРМОНТОВА «ГЕРОЙ НАШЕГО ВРЕМЕНИ»? </w:t>
            </w:r>
          </w:p>
          <w:p w:rsidR="00103F8A" w:rsidRDefault="00103F8A">
            <w:pPr>
              <w:numPr>
                <w:ilvl w:val="0"/>
                <w:numId w:val="15"/>
              </w:numPr>
              <w:spacing w:after="16" w:line="259" w:lineRule="auto"/>
              <w:ind w:firstLine="0"/>
              <w:jc w:val="left"/>
            </w:pPr>
            <w:r>
              <w:t xml:space="preserve">доктором Вернером, </w:t>
            </w:r>
          </w:p>
          <w:p w:rsidR="00103F8A" w:rsidRDefault="00103F8A">
            <w:pPr>
              <w:numPr>
                <w:ilvl w:val="0"/>
                <w:numId w:val="15"/>
              </w:numPr>
              <w:spacing w:after="17" w:line="259" w:lineRule="auto"/>
              <w:ind w:firstLine="0"/>
              <w:jc w:val="left"/>
            </w:pPr>
            <w:proofErr w:type="spellStart"/>
            <w:r>
              <w:t>Казбичом</w:t>
            </w:r>
            <w:proofErr w:type="spellEnd"/>
            <w:r>
              <w:t xml:space="preserve">, </w:t>
            </w:r>
          </w:p>
          <w:p w:rsidR="00103F8A" w:rsidRDefault="00103F8A">
            <w:pPr>
              <w:numPr>
                <w:ilvl w:val="0"/>
                <w:numId w:val="15"/>
              </w:numPr>
              <w:spacing w:after="0" w:line="259" w:lineRule="auto"/>
              <w:ind w:firstLine="0"/>
              <w:jc w:val="left"/>
            </w:pPr>
            <w:r>
              <w:t xml:space="preserve">Грушницким,  </w:t>
            </w:r>
          </w:p>
          <w:p w:rsidR="00103F8A" w:rsidRDefault="00103F8A" w:rsidP="00103F8A">
            <w:pPr>
              <w:spacing w:after="0" w:line="259" w:lineRule="auto"/>
              <w:ind w:left="535" w:firstLine="0"/>
              <w:jc w:val="left"/>
            </w:pPr>
            <w:r>
              <w:t xml:space="preserve">- </w:t>
            </w:r>
            <w:proofErr w:type="spellStart"/>
            <w:r>
              <w:t>Вуличем</w:t>
            </w:r>
            <w:proofErr w:type="spellEnd"/>
            <w:r>
              <w:t xml:space="preserve">. </w:t>
            </w:r>
          </w:p>
        </w:tc>
        <w:tc>
          <w:tcPr>
            <w:tcW w:w="2916" w:type="dxa"/>
            <w:tcBorders>
              <w:top w:val="single" w:sz="4" w:space="0" w:color="000000"/>
              <w:left w:val="single" w:sz="4" w:space="0" w:color="000000"/>
              <w:bottom w:val="single" w:sz="4" w:space="0" w:color="000000"/>
              <w:right w:val="single" w:sz="4" w:space="0" w:color="000000"/>
            </w:tcBorders>
          </w:tcPr>
          <w:p w:rsidR="00103F8A" w:rsidRDefault="00103F8A">
            <w:pPr>
              <w:spacing w:after="0" w:line="259" w:lineRule="auto"/>
              <w:ind w:left="109" w:firstLine="0"/>
              <w:jc w:val="left"/>
            </w:pPr>
            <w:r>
              <w:t>Грушницкий</w:t>
            </w:r>
          </w:p>
          <w:p w:rsidR="00103F8A" w:rsidRDefault="00103F8A">
            <w:pPr>
              <w:spacing w:after="160" w:line="259" w:lineRule="auto"/>
              <w:ind w:left="0" w:firstLine="0"/>
              <w:jc w:val="left"/>
            </w:pPr>
            <w:r>
              <w:rPr>
                <w:b/>
              </w:rPr>
              <w:t xml:space="preserve"> </w:t>
            </w:r>
          </w:p>
        </w:tc>
      </w:tr>
      <w:tr w:rsidR="00103F8A" w:rsidTr="007A43A0">
        <w:tblPrEx>
          <w:tblCellMar>
            <w:top w:w="46" w:type="dxa"/>
            <w:right w:w="48" w:type="dxa"/>
          </w:tblCellMar>
        </w:tblPrEx>
        <w:trPr>
          <w:trHeight w:val="1114"/>
        </w:trPr>
        <w:tc>
          <w:tcPr>
            <w:tcW w:w="6585" w:type="dxa"/>
            <w:gridSpan w:val="2"/>
            <w:tcBorders>
              <w:top w:val="single" w:sz="4" w:space="0" w:color="000000"/>
              <w:left w:val="single" w:sz="4" w:space="0" w:color="000000"/>
              <w:bottom w:val="single" w:sz="4" w:space="0" w:color="000000"/>
              <w:right w:val="single" w:sz="4" w:space="0" w:color="000000"/>
            </w:tcBorders>
          </w:tcPr>
          <w:p w:rsidR="00103F8A" w:rsidRDefault="00103F8A">
            <w:pPr>
              <w:spacing w:after="19" w:line="259" w:lineRule="auto"/>
              <w:ind w:left="108" w:firstLine="0"/>
              <w:jc w:val="left"/>
            </w:pPr>
            <w:r>
              <w:t>7.</w:t>
            </w:r>
            <w:r>
              <w:rPr>
                <w:rFonts w:ascii="Arial" w:eastAsia="Arial" w:hAnsi="Arial" w:cs="Arial"/>
              </w:rPr>
              <w:t xml:space="preserve"> </w:t>
            </w:r>
            <w:r>
              <w:t xml:space="preserve">ГДЕ ОБЛОМОВ ВИДИТ СОН ОБ ОБЛОМОВКЕ?  </w:t>
            </w:r>
          </w:p>
          <w:p w:rsidR="00103F8A" w:rsidRDefault="00103F8A">
            <w:pPr>
              <w:numPr>
                <w:ilvl w:val="0"/>
                <w:numId w:val="16"/>
              </w:numPr>
              <w:spacing w:after="20" w:line="259" w:lineRule="auto"/>
              <w:ind w:hanging="139"/>
              <w:jc w:val="left"/>
            </w:pPr>
            <w:r>
              <w:t xml:space="preserve">на даче, в Обломовке,  </w:t>
            </w:r>
          </w:p>
          <w:p w:rsidR="00103F8A" w:rsidRDefault="00103F8A">
            <w:pPr>
              <w:numPr>
                <w:ilvl w:val="0"/>
                <w:numId w:val="16"/>
              </w:numPr>
              <w:spacing w:after="21" w:line="259" w:lineRule="auto"/>
              <w:ind w:hanging="139"/>
              <w:jc w:val="left"/>
            </w:pPr>
            <w:r>
              <w:t xml:space="preserve">в доме на Выборгской стороне,  </w:t>
            </w:r>
          </w:p>
          <w:p w:rsidR="00103F8A" w:rsidRDefault="00103F8A">
            <w:pPr>
              <w:numPr>
                <w:ilvl w:val="0"/>
                <w:numId w:val="16"/>
              </w:numPr>
              <w:spacing w:after="0" w:line="259" w:lineRule="auto"/>
              <w:ind w:hanging="139"/>
              <w:jc w:val="left"/>
            </w:pPr>
            <w:r>
              <w:t>в своей квартире на Гороховой улице в Петербурге</w:t>
            </w:r>
            <w:r>
              <w:rPr>
                <w:b/>
              </w:rPr>
              <w:t xml:space="preserve"> </w:t>
            </w:r>
          </w:p>
        </w:tc>
        <w:tc>
          <w:tcPr>
            <w:tcW w:w="2916" w:type="dxa"/>
            <w:tcBorders>
              <w:top w:val="single" w:sz="4" w:space="0" w:color="000000"/>
              <w:left w:val="single" w:sz="4" w:space="0" w:color="000000"/>
              <w:bottom w:val="single" w:sz="4" w:space="0" w:color="000000"/>
              <w:right w:val="single" w:sz="4" w:space="0" w:color="000000"/>
            </w:tcBorders>
          </w:tcPr>
          <w:p w:rsidR="00103F8A" w:rsidRDefault="00103F8A" w:rsidP="00103F8A">
            <w:pPr>
              <w:tabs>
                <w:tab w:val="center" w:pos="189"/>
                <w:tab w:val="center" w:pos="808"/>
                <w:tab w:val="center" w:pos="1809"/>
              </w:tabs>
              <w:spacing w:after="12" w:line="259" w:lineRule="auto"/>
              <w:ind w:left="100" w:firstLine="0"/>
              <w:jc w:val="left"/>
            </w:pPr>
            <w:r>
              <w:rPr>
                <w:rFonts w:ascii="Calibri" w:eastAsia="Calibri" w:hAnsi="Calibri" w:cs="Calibri"/>
                <w:sz w:val="22"/>
              </w:rPr>
              <w:tab/>
            </w:r>
            <w:r>
              <w:t>В своей квартире на</w:t>
            </w:r>
          </w:p>
          <w:p w:rsidR="00103F8A" w:rsidRDefault="00103F8A" w:rsidP="00103F8A">
            <w:pPr>
              <w:tabs>
                <w:tab w:val="center" w:pos="660"/>
                <w:tab w:val="center" w:pos="1929"/>
              </w:tabs>
              <w:spacing w:after="27" w:line="259" w:lineRule="auto"/>
              <w:ind w:left="100" w:firstLine="0"/>
              <w:jc w:val="left"/>
            </w:pPr>
            <w:r>
              <w:t>Гороховой улице в</w:t>
            </w:r>
          </w:p>
          <w:p w:rsidR="00103F8A" w:rsidRDefault="00103F8A" w:rsidP="00103F8A">
            <w:pPr>
              <w:spacing w:after="0" w:line="259" w:lineRule="auto"/>
              <w:ind w:left="100" w:firstLine="0"/>
              <w:jc w:val="left"/>
            </w:pPr>
            <w:r>
              <w:t>Петербурге</w:t>
            </w:r>
            <w:r>
              <w:rPr>
                <w:b/>
              </w:rPr>
              <w:t xml:space="preserve"> </w:t>
            </w:r>
          </w:p>
          <w:p w:rsidR="00103F8A" w:rsidRDefault="00103F8A">
            <w:pPr>
              <w:spacing w:after="0" w:line="259" w:lineRule="auto"/>
              <w:ind w:left="0" w:right="61" w:firstLine="0"/>
              <w:jc w:val="right"/>
            </w:pPr>
          </w:p>
        </w:tc>
      </w:tr>
      <w:tr w:rsidR="00E07C28" w:rsidTr="00103F8A">
        <w:tblPrEx>
          <w:tblCellMar>
            <w:top w:w="46" w:type="dxa"/>
            <w:right w:w="48" w:type="dxa"/>
          </w:tblCellMar>
        </w:tblPrEx>
        <w:trPr>
          <w:trHeight w:val="1390"/>
        </w:trPr>
        <w:tc>
          <w:tcPr>
            <w:tcW w:w="6585" w:type="dxa"/>
            <w:gridSpan w:val="2"/>
            <w:tcBorders>
              <w:top w:val="single" w:sz="4" w:space="0" w:color="000000"/>
              <w:left w:val="single" w:sz="4" w:space="0" w:color="000000"/>
              <w:bottom w:val="single" w:sz="4" w:space="0" w:color="000000"/>
              <w:right w:val="single" w:sz="4" w:space="0" w:color="000000"/>
            </w:tcBorders>
          </w:tcPr>
          <w:p w:rsidR="00E07C28" w:rsidRDefault="00157353">
            <w:pPr>
              <w:spacing w:after="0" w:line="278" w:lineRule="auto"/>
              <w:ind w:left="535" w:hanging="427"/>
              <w:jc w:val="left"/>
            </w:pPr>
            <w:r>
              <w:t>8.</w:t>
            </w:r>
            <w:r>
              <w:rPr>
                <w:rFonts w:ascii="Arial" w:eastAsia="Arial" w:hAnsi="Arial" w:cs="Arial"/>
              </w:rPr>
              <w:t xml:space="preserve"> </w:t>
            </w:r>
            <w:r>
              <w:t xml:space="preserve">КУДА ЕДЕТ ЕЛЕНА СТАХОВА ПОСЛЕ СМЕРТИ ИНСАРОВА?  </w:t>
            </w:r>
          </w:p>
          <w:p w:rsidR="00E07C28" w:rsidRDefault="00157353">
            <w:pPr>
              <w:numPr>
                <w:ilvl w:val="0"/>
                <w:numId w:val="17"/>
              </w:numPr>
              <w:spacing w:after="19" w:line="259" w:lineRule="auto"/>
              <w:ind w:hanging="139"/>
              <w:jc w:val="left"/>
            </w:pPr>
            <w:r>
              <w:t xml:space="preserve">возвращается домой,  </w:t>
            </w:r>
          </w:p>
          <w:p w:rsidR="00E07C28" w:rsidRDefault="00157353">
            <w:pPr>
              <w:numPr>
                <w:ilvl w:val="0"/>
                <w:numId w:val="17"/>
              </w:numPr>
              <w:spacing w:after="21" w:line="259" w:lineRule="auto"/>
              <w:ind w:hanging="139"/>
              <w:jc w:val="left"/>
            </w:pPr>
            <w:r>
              <w:t xml:space="preserve">едет к его друзьям в Москву,  </w:t>
            </w:r>
          </w:p>
          <w:p w:rsidR="00103F8A" w:rsidRDefault="00157353">
            <w:pPr>
              <w:numPr>
                <w:ilvl w:val="0"/>
                <w:numId w:val="17"/>
              </w:numPr>
              <w:spacing w:after="0" w:line="259" w:lineRule="auto"/>
              <w:ind w:hanging="139"/>
              <w:jc w:val="left"/>
            </w:pPr>
            <w:r>
              <w:t xml:space="preserve">идет в монастырь, </w:t>
            </w:r>
          </w:p>
          <w:p w:rsidR="00E07C28" w:rsidRDefault="00157353">
            <w:pPr>
              <w:numPr>
                <w:ilvl w:val="0"/>
                <w:numId w:val="17"/>
              </w:numPr>
              <w:spacing w:after="0" w:line="259" w:lineRule="auto"/>
              <w:ind w:hanging="139"/>
              <w:jc w:val="left"/>
            </w:pPr>
            <w:r>
              <w:t xml:space="preserve">едет </w:t>
            </w:r>
            <w:r w:rsidR="00103F8A">
              <w:t>н</w:t>
            </w:r>
            <w:r>
              <w:t>а войну на Балканы.</w:t>
            </w:r>
            <w:r>
              <w:rPr>
                <w:b/>
              </w:rPr>
              <w:t xml:space="preserve"> </w:t>
            </w:r>
          </w:p>
        </w:tc>
        <w:tc>
          <w:tcPr>
            <w:tcW w:w="2916"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09" w:firstLine="0"/>
              <w:jc w:val="left"/>
            </w:pPr>
            <w:r>
              <w:t xml:space="preserve">едет на войну на Балканы </w:t>
            </w:r>
          </w:p>
          <w:p w:rsidR="00E07C28" w:rsidRDefault="00157353">
            <w:pPr>
              <w:spacing w:after="0" w:line="259" w:lineRule="auto"/>
              <w:ind w:left="109" w:firstLine="0"/>
              <w:jc w:val="left"/>
            </w:pPr>
            <w:r>
              <w:rPr>
                <w:b/>
              </w:rPr>
              <w:t xml:space="preserve"> </w:t>
            </w:r>
          </w:p>
        </w:tc>
      </w:tr>
      <w:tr w:rsidR="00E07C28" w:rsidTr="00103F8A">
        <w:tblPrEx>
          <w:tblCellMar>
            <w:top w:w="46" w:type="dxa"/>
            <w:right w:w="48" w:type="dxa"/>
          </w:tblCellMar>
        </w:tblPrEx>
        <w:trPr>
          <w:trHeight w:val="1668"/>
        </w:trPr>
        <w:tc>
          <w:tcPr>
            <w:tcW w:w="6585" w:type="dxa"/>
            <w:gridSpan w:val="2"/>
            <w:tcBorders>
              <w:top w:val="single" w:sz="4" w:space="0" w:color="000000"/>
              <w:left w:val="single" w:sz="4" w:space="0" w:color="000000"/>
              <w:bottom w:val="single" w:sz="4" w:space="0" w:color="000000"/>
              <w:right w:val="single" w:sz="4" w:space="0" w:color="000000"/>
            </w:tcBorders>
          </w:tcPr>
          <w:p w:rsidR="00E07C28" w:rsidRDefault="00157353">
            <w:pPr>
              <w:spacing w:after="0" w:line="283" w:lineRule="auto"/>
              <w:ind w:left="535" w:hanging="427"/>
              <w:jc w:val="left"/>
            </w:pPr>
            <w:r>
              <w:lastRenderedPageBreak/>
              <w:t>9.</w:t>
            </w:r>
            <w:r>
              <w:rPr>
                <w:rFonts w:ascii="Arial" w:eastAsia="Arial" w:hAnsi="Arial" w:cs="Arial"/>
              </w:rPr>
              <w:t xml:space="preserve"> </w:t>
            </w:r>
            <w:r>
              <w:t xml:space="preserve">КТО </w:t>
            </w:r>
            <w:r>
              <w:tab/>
              <w:t xml:space="preserve">БЫЛ </w:t>
            </w:r>
            <w:r>
              <w:tab/>
              <w:t xml:space="preserve">КУМИРОМ </w:t>
            </w:r>
            <w:r>
              <w:tab/>
              <w:t xml:space="preserve">МОЛОДОГО </w:t>
            </w:r>
            <w:r>
              <w:tab/>
              <w:t xml:space="preserve">АНДРЕЯ БОЛКОНСКОГО? </w:t>
            </w:r>
          </w:p>
          <w:p w:rsidR="00E07C28" w:rsidRDefault="00157353">
            <w:pPr>
              <w:numPr>
                <w:ilvl w:val="0"/>
                <w:numId w:val="18"/>
              </w:numPr>
              <w:spacing w:after="17" w:line="259" w:lineRule="auto"/>
              <w:ind w:hanging="139"/>
              <w:jc w:val="left"/>
            </w:pPr>
            <w:r>
              <w:t xml:space="preserve">Вольтер,  </w:t>
            </w:r>
          </w:p>
          <w:p w:rsidR="00E07C28" w:rsidRDefault="00157353">
            <w:pPr>
              <w:numPr>
                <w:ilvl w:val="0"/>
                <w:numId w:val="18"/>
              </w:numPr>
              <w:spacing w:after="16" w:line="259" w:lineRule="auto"/>
              <w:ind w:hanging="139"/>
              <w:jc w:val="left"/>
            </w:pPr>
            <w:r>
              <w:t xml:space="preserve">Александр Первый,  </w:t>
            </w:r>
          </w:p>
          <w:p w:rsidR="00E07C28" w:rsidRDefault="00157353">
            <w:pPr>
              <w:numPr>
                <w:ilvl w:val="0"/>
                <w:numId w:val="18"/>
              </w:numPr>
              <w:spacing w:after="18" w:line="259" w:lineRule="auto"/>
              <w:ind w:hanging="139"/>
              <w:jc w:val="left"/>
            </w:pPr>
            <w:r>
              <w:t xml:space="preserve">Наполеон,  </w:t>
            </w:r>
          </w:p>
          <w:p w:rsidR="00E07C28" w:rsidRDefault="00157353">
            <w:pPr>
              <w:numPr>
                <w:ilvl w:val="0"/>
                <w:numId w:val="18"/>
              </w:numPr>
              <w:spacing w:after="0" w:line="259" w:lineRule="auto"/>
              <w:ind w:hanging="139"/>
              <w:jc w:val="left"/>
            </w:pPr>
            <w:r>
              <w:t xml:space="preserve">Фридрих Второй) </w:t>
            </w:r>
          </w:p>
        </w:tc>
        <w:tc>
          <w:tcPr>
            <w:tcW w:w="2916"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09" w:firstLine="0"/>
              <w:jc w:val="left"/>
            </w:pPr>
            <w:r>
              <w:t xml:space="preserve">Наполеон </w:t>
            </w:r>
          </w:p>
          <w:p w:rsidR="00E07C28" w:rsidRDefault="00157353">
            <w:pPr>
              <w:spacing w:after="0" w:line="259" w:lineRule="auto"/>
              <w:ind w:left="109" w:firstLine="0"/>
              <w:jc w:val="left"/>
            </w:pPr>
            <w:r>
              <w:rPr>
                <w:b/>
              </w:rPr>
              <w:t xml:space="preserve"> </w:t>
            </w:r>
          </w:p>
        </w:tc>
      </w:tr>
      <w:tr w:rsidR="00E07C28" w:rsidTr="00103F8A">
        <w:tblPrEx>
          <w:tblCellMar>
            <w:left w:w="35" w:type="dxa"/>
            <w:right w:w="0" w:type="dxa"/>
          </w:tblCellMar>
        </w:tblPrEx>
        <w:trPr>
          <w:trHeight w:val="1944"/>
        </w:trPr>
        <w:tc>
          <w:tcPr>
            <w:tcW w:w="6585" w:type="dxa"/>
            <w:gridSpan w:val="2"/>
            <w:tcBorders>
              <w:top w:val="single" w:sz="4" w:space="0" w:color="000000"/>
              <w:left w:val="single" w:sz="4" w:space="0" w:color="000000"/>
              <w:bottom w:val="single" w:sz="4" w:space="0" w:color="000000"/>
              <w:right w:val="single" w:sz="4" w:space="0" w:color="000000"/>
            </w:tcBorders>
          </w:tcPr>
          <w:p w:rsidR="00E07C28" w:rsidRDefault="00157353">
            <w:pPr>
              <w:spacing w:after="0" w:line="279" w:lineRule="auto"/>
              <w:ind w:left="427" w:right="59" w:hanging="427"/>
            </w:pPr>
            <w:r>
              <w:rPr>
                <w:b/>
              </w:rPr>
              <w:t>10.</w:t>
            </w:r>
            <w:r>
              <w:rPr>
                <w:rFonts w:ascii="Arial" w:eastAsia="Arial" w:hAnsi="Arial" w:cs="Arial"/>
                <w:b/>
              </w:rPr>
              <w:t xml:space="preserve"> </w:t>
            </w:r>
            <w:r>
              <w:t>ГДЕ ВПЕРВЫЕ ВСТРЕЧАЮТСЯ НАТАША РОСТОВА И АНДРЕЙ БОЛКОНСКИЙ В РОМАНЕ Л. Н. ТОЛСТОГО «ВОЙНА М МИР»?</w:t>
            </w:r>
            <w:r>
              <w:rPr>
                <w:b/>
              </w:rPr>
              <w:t xml:space="preserve"> </w:t>
            </w:r>
          </w:p>
          <w:p w:rsidR="00E07C28" w:rsidRDefault="00157353">
            <w:pPr>
              <w:numPr>
                <w:ilvl w:val="0"/>
                <w:numId w:val="19"/>
              </w:numPr>
              <w:spacing w:after="18" w:line="259" w:lineRule="auto"/>
              <w:ind w:hanging="139"/>
              <w:jc w:val="left"/>
            </w:pPr>
            <w:r>
              <w:t>в Отрадном, в</w:t>
            </w:r>
            <w:r>
              <w:rPr>
                <w:b/>
              </w:rPr>
              <w:t xml:space="preserve"> </w:t>
            </w:r>
          </w:p>
          <w:p w:rsidR="00E07C28" w:rsidRDefault="00157353">
            <w:pPr>
              <w:numPr>
                <w:ilvl w:val="0"/>
                <w:numId w:val="19"/>
              </w:numPr>
              <w:spacing w:after="15" w:line="259" w:lineRule="auto"/>
              <w:ind w:hanging="139"/>
              <w:jc w:val="left"/>
            </w:pPr>
            <w:r>
              <w:t xml:space="preserve">доме Ростовых, </w:t>
            </w:r>
            <w:r>
              <w:rPr>
                <w:b/>
              </w:rPr>
              <w:t xml:space="preserve"> </w:t>
            </w:r>
          </w:p>
          <w:p w:rsidR="00E07C28" w:rsidRDefault="00157353">
            <w:pPr>
              <w:numPr>
                <w:ilvl w:val="0"/>
                <w:numId w:val="19"/>
              </w:numPr>
              <w:spacing w:after="18" w:line="259" w:lineRule="auto"/>
              <w:ind w:hanging="139"/>
              <w:jc w:val="left"/>
            </w:pPr>
            <w:r>
              <w:t xml:space="preserve">в дороге, </w:t>
            </w:r>
            <w:r>
              <w:rPr>
                <w:b/>
              </w:rPr>
              <w:t xml:space="preserve"> </w:t>
            </w:r>
          </w:p>
          <w:p w:rsidR="00E07C28" w:rsidRDefault="00157353">
            <w:pPr>
              <w:numPr>
                <w:ilvl w:val="0"/>
                <w:numId w:val="19"/>
              </w:numPr>
              <w:spacing w:after="0" w:line="259" w:lineRule="auto"/>
              <w:ind w:hanging="139"/>
              <w:jc w:val="left"/>
            </w:pPr>
            <w:r>
              <w:t>на балу в Москве.</w:t>
            </w:r>
            <w:r>
              <w:rPr>
                <w:b/>
              </w:rPr>
              <w:t xml:space="preserve"> </w:t>
            </w:r>
          </w:p>
        </w:tc>
        <w:tc>
          <w:tcPr>
            <w:tcW w:w="2916"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 w:firstLine="0"/>
              <w:jc w:val="left"/>
            </w:pPr>
            <w:r>
              <w:t xml:space="preserve">На балу в Москве </w:t>
            </w:r>
          </w:p>
          <w:p w:rsidR="00E07C28" w:rsidRDefault="00157353">
            <w:pPr>
              <w:spacing w:after="0" w:line="259" w:lineRule="auto"/>
              <w:ind w:left="1" w:firstLine="0"/>
              <w:jc w:val="left"/>
            </w:pPr>
            <w:r>
              <w:rPr>
                <w:b/>
              </w:rPr>
              <w:t xml:space="preserve"> </w:t>
            </w:r>
          </w:p>
        </w:tc>
      </w:tr>
      <w:tr w:rsidR="00E07C28" w:rsidTr="00103F8A">
        <w:tblPrEx>
          <w:tblCellMar>
            <w:left w:w="35" w:type="dxa"/>
            <w:right w:w="0" w:type="dxa"/>
          </w:tblCellMar>
        </w:tblPrEx>
        <w:trPr>
          <w:trHeight w:val="1666"/>
        </w:trPr>
        <w:tc>
          <w:tcPr>
            <w:tcW w:w="6585" w:type="dxa"/>
            <w:gridSpan w:val="2"/>
            <w:tcBorders>
              <w:top w:val="single" w:sz="4" w:space="0" w:color="000000"/>
              <w:left w:val="single" w:sz="4" w:space="0" w:color="000000"/>
              <w:bottom w:val="single" w:sz="4" w:space="0" w:color="000000"/>
              <w:right w:val="single" w:sz="4" w:space="0" w:color="000000"/>
            </w:tcBorders>
          </w:tcPr>
          <w:p w:rsidR="00E07C28" w:rsidRDefault="00157353">
            <w:pPr>
              <w:spacing w:after="0" w:line="279" w:lineRule="auto"/>
              <w:ind w:left="427" w:hanging="427"/>
              <w:jc w:val="left"/>
            </w:pPr>
            <w:r>
              <w:rPr>
                <w:b/>
              </w:rPr>
              <w:t>11.</w:t>
            </w:r>
            <w:r>
              <w:rPr>
                <w:rFonts w:ascii="Arial" w:eastAsia="Arial" w:hAnsi="Arial" w:cs="Arial"/>
                <w:b/>
              </w:rPr>
              <w:t xml:space="preserve"> </w:t>
            </w:r>
            <w:r>
              <w:t>ПО ЧЬЕЙ ВИНЕ РАСТОРГНУТА ПОМОЛВКА АНДРЕЯ БОЛКОНСКОГО И НАТАШИ РОСТОВОЙ?</w:t>
            </w:r>
            <w:r>
              <w:rPr>
                <w:b/>
              </w:rPr>
              <w:t xml:space="preserve"> </w:t>
            </w:r>
          </w:p>
          <w:p w:rsidR="00E07C28" w:rsidRDefault="00157353">
            <w:pPr>
              <w:numPr>
                <w:ilvl w:val="0"/>
                <w:numId w:val="20"/>
              </w:numPr>
              <w:spacing w:after="19" w:line="259" w:lineRule="auto"/>
              <w:ind w:hanging="139"/>
              <w:jc w:val="left"/>
            </w:pPr>
            <w:r>
              <w:t xml:space="preserve">Пьер Безухов,  </w:t>
            </w:r>
          </w:p>
          <w:p w:rsidR="00E07C28" w:rsidRDefault="00157353">
            <w:pPr>
              <w:numPr>
                <w:ilvl w:val="0"/>
                <w:numId w:val="20"/>
              </w:numPr>
              <w:spacing w:after="19" w:line="259" w:lineRule="auto"/>
              <w:ind w:hanging="139"/>
              <w:jc w:val="left"/>
            </w:pPr>
            <w:r>
              <w:t xml:space="preserve">Анатоль Курагин,  </w:t>
            </w:r>
          </w:p>
          <w:p w:rsidR="00E07C28" w:rsidRDefault="00157353">
            <w:pPr>
              <w:numPr>
                <w:ilvl w:val="0"/>
                <w:numId w:val="20"/>
              </w:numPr>
              <w:spacing w:after="19" w:line="259" w:lineRule="auto"/>
              <w:ind w:hanging="139"/>
              <w:jc w:val="left"/>
            </w:pPr>
            <w:r>
              <w:t xml:space="preserve">родители Наташи,  </w:t>
            </w:r>
          </w:p>
          <w:p w:rsidR="00E07C28" w:rsidRDefault="00157353">
            <w:pPr>
              <w:numPr>
                <w:ilvl w:val="0"/>
                <w:numId w:val="20"/>
              </w:numPr>
              <w:spacing w:after="0" w:line="259" w:lineRule="auto"/>
              <w:ind w:hanging="139"/>
              <w:jc w:val="left"/>
            </w:pPr>
            <w:r>
              <w:t>Марья Болконская)</w:t>
            </w:r>
            <w:r>
              <w:rPr>
                <w:b/>
              </w:rPr>
              <w:t xml:space="preserve"> </w:t>
            </w:r>
          </w:p>
        </w:tc>
        <w:tc>
          <w:tcPr>
            <w:tcW w:w="2916"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 w:firstLine="0"/>
              <w:jc w:val="left"/>
            </w:pPr>
            <w:r>
              <w:t xml:space="preserve">Анатоль Курагин </w:t>
            </w:r>
          </w:p>
          <w:p w:rsidR="00E07C28" w:rsidRDefault="00157353">
            <w:pPr>
              <w:spacing w:after="0" w:line="259" w:lineRule="auto"/>
              <w:ind w:left="1" w:firstLine="0"/>
              <w:jc w:val="left"/>
            </w:pPr>
            <w:r>
              <w:rPr>
                <w:b/>
              </w:rPr>
              <w:t xml:space="preserve"> </w:t>
            </w:r>
          </w:p>
        </w:tc>
      </w:tr>
      <w:tr w:rsidR="00E07C28" w:rsidTr="00103F8A">
        <w:tblPrEx>
          <w:tblCellMar>
            <w:left w:w="35" w:type="dxa"/>
            <w:right w:w="0" w:type="dxa"/>
          </w:tblCellMar>
        </w:tblPrEx>
        <w:trPr>
          <w:trHeight w:val="1666"/>
        </w:trPr>
        <w:tc>
          <w:tcPr>
            <w:tcW w:w="6585" w:type="dxa"/>
            <w:gridSpan w:val="2"/>
            <w:tcBorders>
              <w:top w:val="single" w:sz="4" w:space="0" w:color="000000"/>
              <w:left w:val="single" w:sz="4" w:space="0" w:color="000000"/>
              <w:bottom w:val="single" w:sz="4" w:space="0" w:color="000000"/>
              <w:right w:val="single" w:sz="4" w:space="0" w:color="000000"/>
            </w:tcBorders>
          </w:tcPr>
          <w:p w:rsidR="00E07C28" w:rsidRDefault="00157353">
            <w:pPr>
              <w:tabs>
                <w:tab w:val="center" w:pos="511"/>
                <w:tab w:val="center" w:pos="1947"/>
                <w:tab w:val="center" w:pos="3240"/>
                <w:tab w:val="center" w:pos="4319"/>
                <w:tab w:val="center" w:pos="5269"/>
                <w:tab w:val="center" w:pos="6084"/>
              </w:tabs>
              <w:spacing w:after="29" w:line="259" w:lineRule="auto"/>
              <w:ind w:left="0" w:firstLine="0"/>
              <w:jc w:val="left"/>
            </w:pPr>
            <w:r>
              <w:rPr>
                <w:rFonts w:ascii="Calibri" w:eastAsia="Calibri" w:hAnsi="Calibri" w:cs="Calibri"/>
                <w:sz w:val="22"/>
              </w:rPr>
              <w:tab/>
            </w:r>
            <w:r>
              <w:rPr>
                <w:b/>
              </w:rPr>
              <w:t>12.</w:t>
            </w:r>
            <w:r>
              <w:rPr>
                <w:rFonts w:ascii="Arial" w:eastAsia="Arial" w:hAnsi="Arial" w:cs="Arial"/>
                <w:b/>
              </w:rPr>
              <w:t xml:space="preserve"> </w:t>
            </w:r>
            <w:r>
              <w:t xml:space="preserve">ГДЕ </w:t>
            </w:r>
            <w:r>
              <w:tab/>
              <w:t xml:space="preserve">НАХОДИЛСЯ </w:t>
            </w:r>
            <w:r>
              <w:tab/>
              <w:t xml:space="preserve">ПЬЕР </w:t>
            </w:r>
            <w:r>
              <w:tab/>
              <w:t xml:space="preserve">БЕЗУХОВ </w:t>
            </w:r>
            <w:r>
              <w:tab/>
              <w:t xml:space="preserve">ВО </w:t>
            </w:r>
            <w:r>
              <w:tab/>
              <w:t xml:space="preserve">ВРЕМЯ </w:t>
            </w:r>
          </w:p>
          <w:p w:rsidR="00E07C28" w:rsidRDefault="00157353">
            <w:pPr>
              <w:spacing w:after="17" w:line="259" w:lineRule="auto"/>
              <w:ind w:left="427" w:firstLine="0"/>
              <w:jc w:val="left"/>
            </w:pPr>
            <w:r>
              <w:t>БОРОДИНСКОГО СРАЖЕНИЯ</w:t>
            </w:r>
            <w:r>
              <w:rPr>
                <w:b/>
              </w:rPr>
              <w:t xml:space="preserve"> </w:t>
            </w:r>
          </w:p>
          <w:p w:rsidR="00E07C28" w:rsidRDefault="00157353">
            <w:pPr>
              <w:numPr>
                <w:ilvl w:val="0"/>
                <w:numId w:val="21"/>
              </w:numPr>
              <w:spacing w:after="16" w:line="259" w:lineRule="auto"/>
              <w:ind w:hanging="139"/>
              <w:jc w:val="left"/>
            </w:pPr>
            <w:r>
              <w:t xml:space="preserve">в Петербурге, </w:t>
            </w:r>
          </w:p>
          <w:p w:rsidR="00E07C28" w:rsidRDefault="00157353">
            <w:pPr>
              <w:numPr>
                <w:ilvl w:val="0"/>
                <w:numId w:val="21"/>
              </w:numPr>
              <w:spacing w:after="16" w:line="259" w:lineRule="auto"/>
              <w:ind w:hanging="139"/>
              <w:jc w:val="left"/>
            </w:pPr>
            <w:r>
              <w:t xml:space="preserve">в деревне,  </w:t>
            </w:r>
          </w:p>
          <w:p w:rsidR="00E07C28" w:rsidRDefault="00157353">
            <w:pPr>
              <w:numPr>
                <w:ilvl w:val="0"/>
                <w:numId w:val="21"/>
              </w:numPr>
              <w:spacing w:after="17" w:line="259" w:lineRule="auto"/>
              <w:ind w:hanging="139"/>
              <w:jc w:val="left"/>
            </w:pPr>
            <w:r>
              <w:t xml:space="preserve">в Москве,  </w:t>
            </w:r>
          </w:p>
          <w:p w:rsidR="00E07C28" w:rsidRDefault="00157353">
            <w:pPr>
              <w:numPr>
                <w:ilvl w:val="0"/>
                <w:numId w:val="21"/>
              </w:numPr>
              <w:spacing w:after="0" w:line="259" w:lineRule="auto"/>
              <w:ind w:hanging="139"/>
              <w:jc w:val="left"/>
            </w:pPr>
            <w:r>
              <w:t>на поле сражения.</w:t>
            </w:r>
            <w:r>
              <w:rPr>
                <w:b/>
              </w:rPr>
              <w:t xml:space="preserve"> </w:t>
            </w:r>
          </w:p>
        </w:tc>
        <w:tc>
          <w:tcPr>
            <w:tcW w:w="2916"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 w:firstLine="0"/>
              <w:jc w:val="left"/>
            </w:pPr>
            <w:r>
              <w:t xml:space="preserve">На поле сражения </w:t>
            </w:r>
          </w:p>
          <w:p w:rsidR="00E07C28" w:rsidRDefault="00157353">
            <w:pPr>
              <w:spacing w:after="0" w:line="259" w:lineRule="auto"/>
              <w:ind w:left="1" w:firstLine="0"/>
              <w:jc w:val="left"/>
            </w:pPr>
            <w:r>
              <w:rPr>
                <w:b/>
              </w:rPr>
              <w:t xml:space="preserve"> </w:t>
            </w:r>
          </w:p>
        </w:tc>
      </w:tr>
      <w:tr w:rsidR="00103F8A" w:rsidTr="003225EC">
        <w:tblPrEx>
          <w:tblCellMar>
            <w:left w:w="35" w:type="dxa"/>
            <w:right w:w="0" w:type="dxa"/>
          </w:tblCellMar>
        </w:tblPrEx>
        <w:trPr>
          <w:trHeight w:val="1390"/>
        </w:trPr>
        <w:tc>
          <w:tcPr>
            <w:tcW w:w="6585" w:type="dxa"/>
            <w:gridSpan w:val="2"/>
            <w:tcBorders>
              <w:top w:val="single" w:sz="4" w:space="0" w:color="000000"/>
              <w:left w:val="single" w:sz="4" w:space="0" w:color="000000"/>
              <w:bottom w:val="single" w:sz="4" w:space="0" w:color="000000"/>
              <w:right w:val="single" w:sz="4" w:space="0" w:color="000000"/>
            </w:tcBorders>
          </w:tcPr>
          <w:p w:rsidR="00103F8A" w:rsidRDefault="00103F8A">
            <w:pPr>
              <w:spacing w:after="20" w:line="259" w:lineRule="auto"/>
              <w:ind w:left="0" w:firstLine="0"/>
              <w:jc w:val="left"/>
            </w:pPr>
            <w:r>
              <w:rPr>
                <w:b/>
              </w:rPr>
              <w:t>13.</w:t>
            </w:r>
            <w:r>
              <w:rPr>
                <w:rFonts w:ascii="Arial" w:eastAsia="Arial" w:hAnsi="Arial" w:cs="Arial"/>
                <w:b/>
              </w:rPr>
              <w:t xml:space="preserve"> </w:t>
            </w:r>
            <w:r>
              <w:t xml:space="preserve">ГДЕ ПЬЕР ВСТРЕЧАЕТ ПЛАТОНА КАРАТАЕВА? </w:t>
            </w:r>
            <w:r>
              <w:rPr>
                <w:b/>
              </w:rPr>
              <w:t xml:space="preserve"> </w:t>
            </w:r>
          </w:p>
          <w:p w:rsidR="00103F8A" w:rsidRDefault="00103F8A">
            <w:pPr>
              <w:numPr>
                <w:ilvl w:val="0"/>
                <w:numId w:val="22"/>
              </w:numPr>
              <w:spacing w:after="19" w:line="259" w:lineRule="auto"/>
              <w:ind w:hanging="139"/>
              <w:jc w:val="left"/>
            </w:pPr>
            <w:r>
              <w:t xml:space="preserve">на Бородинском сражении,  </w:t>
            </w:r>
          </w:p>
          <w:p w:rsidR="00103F8A" w:rsidRDefault="00103F8A">
            <w:pPr>
              <w:numPr>
                <w:ilvl w:val="0"/>
                <w:numId w:val="22"/>
              </w:numPr>
              <w:spacing w:after="16" w:line="259" w:lineRule="auto"/>
              <w:ind w:hanging="139"/>
              <w:jc w:val="left"/>
            </w:pPr>
            <w:r>
              <w:t xml:space="preserve">в московском доме,  </w:t>
            </w:r>
          </w:p>
          <w:p w:rsidR="00103F8A" w:rsidRDefault="00103F8A">
            <w:pPr>
              <w:numPr>
                <w:ilvl w:val="0"/>
                <w:numId w:val="22"/>
              </w:numPr>
              <w:spacing w:after="19" w:line="259" w:lineRule="auto"/>
              <w:ind w:hanging="139"/>
              <w:jc w:val="left"/>
            </w:pPr>
            <w:r>
              <w:t xml:space="preserve">в поездке,  </w:t>
            </w:r>
          </w:p>
          <w:p w:rsidR="00103F8A" w:rsidRDefault="00103F8A">
            <w:pPr>
              <w:numPr>
                <w:ilvl w:val="0"/>
                <w:numId w:val="22"/>
              </w:numPr>
              <w:spacing w:after="0" w:line="259" w:lineRule="auto"/>
              <w:ind w:hanging="139"/>
              <w:jc w:val="left"/>
            </w:pPr>
            <w:r>
              <w:t>во французском плену.</w:t>
            </w:r>
            <w:r>
              <w:rPr>
                <w:b/>
              </w:rPr>
              <w:t xml:space="preserve"> </w:t>
            </w:r>
          </w:p>
        </w:tc>
        <w:tc>
          <w:tcPr>
            <w:tcW w:w="2916" w:type="dxa"/>
            <w:tcBorders>
              <w:top w:val="single" w:sz="4" w:space="0" w:color="000000"/>
              <w:left w:val="single" w:sz="4" w:space="0" w:color="000000"/>
              <w:bottom w:val="single" w:sz="4" w:space="0" w:color="000000"/>
              <w:right w:val="single" w:sz="4" w:space="0" w:color="000000"/>
            </w:tcBorders>
          </w:tcPr>
          <w:p w:rsidR="00103F8A" w:rsidRDefault="00103F8A">
            <w:pPr>
              <w:spacing w:after="0" w:line="259" w:lineRule="auto"/>
              <w:ind w:left="1" w:firstLine="0"/>
            </w:pPr>
            <w:r>
              <w:t xml:space="preserve">Во французском плену </w:t>
            </w:r>
          </w:p>
          <w:p w:rsidR="00103F8A" w:rsidRDefault="00103F8A">
            <w:pPr>
              <w:spacing w:after="160" w:line="259" w:lineRule="auto"/>
              <w:ind w:left="0" w:firstLine="0"/>
              <w:jc w:val="left"/>
            </w:pPr>
            <w:r>
              <w:rPr>
                <w:b/>
              </w:rPr>
              <w:t xml:space="preserve"> </w:t>
            </w:r>
          </w:p>
        </w:tc>
      </w:tr>
      <w:tr w:rsidR="00103F8A" w:rsidTr="004F7BD2">
        <w:tblPrEx>
          <w:tblCellMar>
            <w:left w:w="35" w:type="dxa"/>
            <w:right w:w="0" w:type="dxa"/>
          </w:tblCellMar>
        </w:tblPrEx>
        <w:trPr>
          <w:trHeight w:val="1666"/>
        </w:trPr>
        <w:tc>
          <w:tcPr>
            <w:tcW w:w="6585" w:type="dxa"/>
            <w:gridSpan w:val="2"/>
            <w:tcBorders>
              <w:top w:val="single" w:sz="4" w:space="0" w:color="000000"/>
              <w:left w:val="single" w:sz="4" w:space="0" w:color="000000"/>
              <w:bottom w:val="single" w:sz="4" w:space="0" w:color="000000"/>
              <w:right w:val="single" w:sz="4" w:space="0" w:color="000000"/>
            </w:tcBorders>
          </w:tcPr>
          <w:p w:rsidR="00103F8A" w:rsidRDefault="00103F8A">
            <w:pPr>
              <w:spacing w:after="0" w:line="278" w:lineRule="auto"/>
              <w:ind w:left="427" w:hanging="427"/>
              <w:jc w:val="left"/>
            </w:pPr>
            <w:r>
              <w:rPr>
                <w:b/>
              </w:rPr>
              <w:t>14.</w:t>
            </w:r>
            <w:r>
              <w:rPr>
                <w:rFonts w:ascii="Arial" w:eastAsia="Arial" w:hAnsi="Arial" w:cs="Arial"/>
                <w:b/>
              </w:rPr>
              <w:t xml:space="preserve"> </w:t>
            </w:r>
            <w:r>
              <w:t xml:space="preserve">ЗАЧЕМ ПЬЕР ПРИШЕЛ В ЗАНЯТУЮ ФРАНЦУЗАМИ МОСКВУ? </w:t>
            </w:r>
            <w:r>
              <w:rPr>
                <w:b/>
              </w:rPr>
              <w:t xml:space="preserve"> </w:t>
            </w:r>
          </w:p>
          <w:p w:rsidR="00103F8A" w:rsidRDefault="00103F8A">
            <w:pPr>
              <w:numPr>
                <w:ilvl w:val="0"/>
                <w:numId w:val="23"/>
              </w:numPr>
              <w:spacing w:after="19" w:line="259" w:lineRule="auto"/>
              <w:ind w:hanging="142"/>
              <w:jc w:val="left"/>
            </w:pPr>
            <w:r>
              <w:t xml:space="preserve">вернуться в свой дом,  </w:t>
            </w:r>
          </w:p>
          <w:p w:rsidR="00103F8A" w:rsidRDefault="00103F8A">
            <w:pPr>
              <w:numPr>
                <w:ilvl w:val="0"/>
                <w:numId w:val="23"/>
              </w:numPr>
              <w:spacing w:after="19" w:line="259" w:lineRule="auto"/>
              <w:ind w:hanging="142"/>
              <w:jc w:val="left"/>
            </w:pPr>
            <w:r>
              <w:t xml:space="preserve">встретиться с Элен,  </w:t>
            </w:r>
          </w:p>
          <w:p w:rsidR="00103F8A" w:rsidRDefault="00103F8A">
            <w:pPr>
              <w:numPr>
                <w:ilvl w:val="0"/>
                <w:numId w:val="23"/>
              </w:numPr>
              <w:spacing w:after="20" w:line="259" w:lineRule="auto"/>
              <w:ind w:hanging="142"/>
              <w:jc w:val="left"/>
            </w:pPr>
            <w:r>
              <w:t xml:space="preserve">убить Наполеона,  </w:t>
            </w:r>
          </w:p>
          <w:p w:rsidR="00103F8A" w:rsidRDefault="00103F8A">
            <w:pPr>
              <w:numPr>
                <w:ilvl w:val="0"/>
                <w:numId w:val="23"/>
              </w:numPr>
              <w:spacing w:after="0" w:line="259" w:lineRule="auto"/>
              <w:ind w:hanging="142"/>
              <w:jc w:val="left"/>
            </w:pPr>
            <w:r>
              <w:t>познакомиться с Наполеоном.</w:t>
            </w:r>
            <w:r>
              <w:rPr>
                <w:b/>
              </w:rPr>
              <w:t xml:space="preserve"> </w:t>
            </w:r>
          </w:p>
        </w:tc>
        <w:tc>
          <w:tcPr>
            <w:tcW w:w="2916" w:type="dxa"/>
            <w:tcBorders>
              <w:top w:val="single" w:sz="4" w:space="0" w:color="000000"/>
              <w:left w:val="single" w:sz="4" w:space="0" w:color="000000"/>
              <w:bottom w:val="single" w:sz="4" w:space="0" w:color="000000"/>
              <w:right w:val="single" w:sz="4" w:space="0" w:color="000000"/>
            </w:tcBorders>
          </w:tcPr>
          <w:p w:rsidR="00103F8A" w:rsidRDefault="00103F8A">
            <w:pPr>
              <w:spacing w:after="160" w:line="259" w:lineRule="auto"/>
              <w:ind w:left="0" w:firstLine="0"/>
              <w:jc w:val="left"/>
            </w:pPr>
            <w:r>
              <w:t xml:space="preserve">Убить Наполеона </w:t>
            </w:r>
          </w:p>
        </w:tc>
      </w:tr>
      <w:tr w:rsidR="00103F8A" w:rsidTr="00FA6FF4">
        <w:tblPrEx>
          <w:tblCellMar>
            <w:left w:w="35" w:type="dxa"/>
            <w:right w:w="0" w:type="dxa"/>
          </w:tblCellMar>
        </w:tblPrEx>
        <w:trPr>
          <w:trHeight w:val="1942"/>
        </w:trPr>
        <w:tc>
          <w:tcPr>
            <w:tcW w:w="6585" w:type="dxa"/>
            <w:gridSpan w:val="2"/>
            <w:tcBorders>
              <w:top w:val="single" w:sz="4" w:space="0" w:color="000000"/>
              <w:left w:val="single" w:sz="4" w:space="0" w:color="000000"/>
              <w:bottom w:val="single" w:sz="4" w:space="0" w:color="000000"/>
              <w:right w:val="single" w:sz="4" w:space="0" w:color="000000"/>
            </w:tcBorders>
          </w:tcPr>
          <w:p w:rsidR="00103F8A" w:rsidRDefault="00103F8A">
            <w:pPr>
              <w:tabs>
                <w:tab w:val="center" w:pos="645"/>
                <w:tab w:val="center" w:pos="2588"/>
                <w:tab w:val="center" w:pos="4911"/>
                <w:tab w:val="center" w:pos="6405"/>
              </w:tabs>
              <w:spacing w:after="28" w:line="259" w:lineRule="auto"/>
              <w:ind w:left="0" w:firstLine="0"/>
              <w:jc w:val="left"/>
            </w:pPr>
            <w:r>
              <w:rPr>
                <w:rFonts w:ascii="Calibri" w:eastAsia="Calibri" w:hAnsi="Calibri" w:cs="Calibri"/>
                <w:sz w:val="22"/>
              </w:rPr>
              <w:tab/>
            </w:r>
            <w:r>
              <w:t>15.</w:t>
            </w:r>
            <w:r>
              <w:rPr>
                <w:rFonts w:ascii="Arial" w:eastAsia="Arial" w:hAnsi="Arial" w:cs="Arial"/>
              </w:rPr>
              <w:t xml:space="preserve"> </w:t>
            </w:r>
            <w:r>
              <w:t xml:space="preserve">КОМУ </w:t>
            </w:r>
            <w:r>
              <w:tab/>
              <w:t xml:space="preserve">ПРИНАДЛЕЖАТ </w:t>
            </w:r>
            <w:r>
              <w:tab/>
              <w:t xml:space="preserve">РАЗМЫШЛЕНИЯ </w:t>
            </w:r>
            <w:r>
              <w:tab/>
              <w:t xml:space="preserve">О </w:t>
            </w:r>
          </w:p>
          <w:p w:rsidR="00103F8A" w:rsidRDefault="00103F8A">
            <w:pPr>
              <w:tabs>
                <w:tab w:val="center" w:pos="1284"/>
                <w:tab w:val="center" w:pos="2990"/>
                <w:tab w:val="center" w:pos="3994"/>
                <w:tab w:val="center" w:pos="5459"/>
              </w:tabs>
              <w:spacing w:after="28" w:line="259" w:lineRule="auto"/>
              <w:ind w:left="0" w:firstLine="0"/>
              <w:jc w:val="left"/>
            </w:pPr>
            <w:r>
              <w:rPr>
                <w:rFonts w:ascii="Calibri" w:eastAsia="Calibri" w:hAnsi="Calibri" w:cs="Calibri"/>
                <w:sz w:val="22"/>
              </w:rPr>
              <w:tab/>
            </w:r>
            <w:r>
              <w:t xml:space="preserve">ФИЛОСОФИИ </w:t>
            </w:r>
            <w:r>
              <w:tab/>
              <w:t xml:space="preserve">ИСТОРИИ </w:t>
            </w:r>
            <w:r>
              <w:tab/>
            </w:r>
            <w:proofErr w:type="gramStart"/>
            <w:r>
              <w:t>В</w:t>
            </w:r>
            <w:proofErr w:type="gramEnd"/>
            <w:r>
              <w:t xml:space="preserve"> </w:t>
            </w:r>
            <w:r>
              <w:tab/>
              <w:t xml:space="preserve">РОМАНЕ-ЭПОПЕЕ </w:t>
            </w:r>
          </w:p>
          <w:p w:rsidR="00103F8A" w:rsidRDefault="00103F8A">
            <w:pPr>
              <w:spacing w:after="19" w:line="259" w:lineRule="auto"/>
              <w:ind w:left="427" w:firstLine="0"/>
              <w:jc w:val="left"/>
            </w:pPr>
            <w:r>
              <w:t xml:space="preserve">«ВОЙНА И МИР»? </w:t>
            </w:r>
          </w:p>
          <w:p w:rsidR="00103F8A" w:rsidRDefault="00103F8A">
            <w:pPr>
              <w:numPr>
                <w:ilvl w:val="0"/>
                <w:numId w:val="24"/>
              </w:numPr>
              <w:spacing w:after="18" w:line="259" w:lineRule="auto"/>
              <w:ind w:right="1939" w:firstLine="0"/>
              <w:jc w:val="left"/>
            </w:pPr>
            <w:r>
              <w:t xml:space="preserve">Андрею Болконскому,  </w:t>
            </w:r>
          </w:p>
          <w:p w:rsidR="00103F8A" w:rsidRDefault="00103F8A">
            <w:pPr>
              <w:numPr>
                <w:ilvl w:val="0"/>
                <w:numId w:val="24"/>
              </w:numPr>
              <w:spacing w:after="0" w:line="259" w:lineRule="auto"/>
              <w:ind w:right="1939" w:firstLine="0"/>
              <w:jc w:val="left"/>
            </w:pPr>
            <w:r>
              <w:t xml:space="preserve">Пьеру Безухову,   </w:t>
            </w:r>
          </w:p>
          <w:p w:rsidR="00103F8A" w:rsidRDefault="00103F8A" w:rsidP="00103F8A">
            <w:pPr>
              <w:spacing w:after="0" w:line="259" w:lineRule="auto"/>
              <w:ind w:left="427" w:right="1939" w:firstLine="0"/>
              <w:jc w:val="left"/>
            </w:pPr>
            <w:r>
              <w:t xml:space="preserve">- Платону Каратаеву,  </w:t>
            </w:r>
          </w:p>
          <w:p w:rsidR="00103F8A" w:rsidRDefault="00103F8A" w:rsidP="00103F8A">
            <w:pPr>
              <w:spacing w:after="0" w:line="259" w:lineRule="auto"/>
              <w:ind w:left="427" w:right="1939" w:firstLine="0"/>
              <w:jc w:val="left"/>
            </w:pPr>
            <w:r>
              <w:t xml:space="preserve">- автору. </w:t>
            </w:r>
          </w:p>
        </w:tc>
        <w:tc>
          <w:tcPr>
            <w:tcW w:w="2916" w:type="dxa"/>
            <w:tcBorders>
              <w:top w:val="single" w:sz="4" w:space="0" w:color="000000"/>
              <w:left w:val="single" w:sz="4" w:space="0" w:color="000000"/>
              <w:bottom w:val="single" w:sz="4" w:space="0" w:color="000000"/>
              <w:right w:val="single" w:sz="4" w:space="0" w:color="000000"/>
            </w:tcBorders>
          </w:tcPr>
          <w:p w:rsidR="00103F8A" w:rsidRDefault="00103F8A">
            <w:pPr>
              <w:spacing w:after="0" w:line="259" w:lineRule="auto"/>
              <w:ind w:left="1" w:firstLine="0"/>
              <w:jc w:val="left"/>
            </w:pPr>
            <w:r>
              <w:t xml:space="preserve">Автору </w:t>
            </w:r>
          </w:p>
          <w:p w:rsidR="00103F8A" w:rsidRDefault="00103F8A">
            <w:pPr>
              <w:spacing w:after="160" w:line="259" w:lineRule="auto"/>
              <w:ind w:left="0" w:firstLine="0"/>
              <w:jc w:val="left"/>
            </w:pPr>
            <w:r>
              <w:rPr>
                <w:b/>
              </w:rPr>
              <w:t xml:space="preserve"> </w:t>
            </w:r>
          </w:p>
        </w:tc>
      </w:tr>
      <w:tr w:rsidR="00103F8A" w:rsidTr="00E26EF6">
        <w:tblPrEx>
          <w:tblCellMar>
            <w:left w:w="35" w:type="dxa"/>
            <w:right w:w="0" w:type="dxa"/>
          </w:tblCellMar>
        </w:tblPrEx>
        <w:trPr>
          <w:trHeight w:val="1390"/>
        </w:trPr>
        <w:tc>
          <w:tcPr>
            <w:tcW w:w="6585" w:type="dxa"/>
            <w:gridSpan w:val="2"/>
            <w:tcBorders>
              <w:top w:val="single" w:sz="4" w:space="0" w:color="000000"/>
              <w:left w:val="single" w:sz="4" w:space="0" w:color="000000"/>
              <w:bottom w:val="single" w:sz="4" w:space="0" w:color="000000"/>
              <w:right w:val="single" w:sz="4" w:space="0" w:color="000000"/>
            </w:tcBorders>
          </w:tcPr>
          <w:p w:rsidR="00103F8A" w:rsidRDefault="00103F8A">
            <w:pPr>
              <w:spacing w:after="0" w:line="259" w:lineRule="auto"/>
              <w:ind w:left="0" w:firstLine="0"/>
              <w:jc w:val="left"/>
            </w:pPr>
            <w:r>
              <w:lastRenderedPageBreak/>
              <w:t>16.</w:t>
            </w:r>
            <w:r>
              <w:rPr>
                <w:rFonts w:ascii="Arial" w:eastAsia="Arial" w:hAnsi="Arial" w:cs="Arial"/>
              </w:rPr>
              <w:t xml:space="preserve"> </w:t>
            </w:r>
            <w:r>
              <w:t xml:space="preserve">УКАЖИТЕ ГОДЫ ЖИЗНИ Ф. М. ДОСТОЕВСКОГО:  </w:t>
            </w:r>
          </w:p>
          <w:p w:rsidR="00103F8A" w:rsidRDefault="00103F8A">
            <w:pPr>
              <w:spacing w:after="0" w:line="259" w:lineRule="auto"/>
              <w:ind w:left="427" w:firstLine="0"/>
              <w:jc w:val="left"/>
            </w:pPr>
            <w:r>
              <w:t xml:space="preserve">-1820 - 70,  </w:t>
            </w:r>
          </w:p>
          <w:p w:rsidR="00103F8A" w:rsidRDefault="00103F8A">
            <w:pPr>
              <w:numPr>
                <w:ilvl w:val="0"/>
                <w:numId w:val="25"/>
              </w:numPr>
              <w:spacing w:after="0" w:line="259" w:lineRule="auto"/>
              <w:ind w:right="2365" w:firstLine="0"/>
              <w:jc w:val="left"/>
            </w:pPr>
            <w:r>
              <w:t xml:space="preserve">1822 - 72,  </w:t>
            </w:r>
          </w:p>
          <w:p w:rsidR="00103F8A" w:rsidRDefault="00103F8A">
            <w:pPr>
              <w:numPr>
                <w:ilvl w:val="0"/>
                <w:numId w:val="25"/>
              </w:numPr>
              <w:spacing w:after="0" w:line="259" w:lineRule="auto"/>
              <w:ind w:right="2365" w:firstLine="0"/>
              <w:jc w:val="left"/>
            </w:pPr>
            <w:r>
              <w:t xml:space="preserve">1834 - 74,  - 1821 - 81. </w:t>
            </w:r>
          </w:p>
        </w:tc>
        <w:tc>
          <w:tcPr>
            <w:tcW w:w="2916" w:type="dxa"/>
            <w:tcBorders>
              <w:top w:val="single" w:sz="4" w:space="0" w:color="000000"/>
              <w:left w:val="single" w:sz="4" w:space="0" w:color="000000"/>
              <w:bottom w:val="single" w:sz="4" w:space="0" w:color="000000"/>
              <w:right w:val="single" w:sz="4" w:space="0" w:color="000000"/>
            </w:tcBorders>
          </w:tcPr>
          <w:p w:rsidR="00103F8A" w:rsidRDefault="00103F8A">
            <w:pPr>
              <w:spacing w:after="0" w:line="259" w:lineRule="auto"/>
              <w:ind w:left="1" w:firstLine="0"/>
              <w:jc w:val="left"/>
            </w:pPr>
            <w:r>
              <w:t xml:space="preserve">1821-81. </w:t>
            </w:r>
          </w:p>
          <w:p w:rsidR="00103F8A" w:rsidRDefault="00103F8A">
            <w:pPr>
              <w:spacing w:after="160" w:line="259" w:lineRule="auto"/>
              <w:ind w:left="0" w:firstLine="0"/>
              <w:jc w:val="left"/>
            </w:pPr>
            <w:r>
              <w:rPr>
                <w:b/>
              </w:rPr>
              <w:t xml:space="preserve"> </w:t>
            </w:r>
          </w:p>
        </w:tc>
      </w:tr>
      <w:tr w:rsidR="00E07C28" w:rsidTr="00103F8A">
        <w:tblPrEx>
          <w:tblCellMar>
            <w:left w:w="35" w:type="dxa"/>
            <w:right w:w="0" w:type="dxa"/>
          </w:tblCellMar>
        </w:tblPrEx>
        <w:trPr>
          <w:trHeight w:val="2770"/>
        </w:trPr>
        <w:tc>
          <w:tcPr>
            <w:tcW w:w="6585" w:type="dxa"/>
            <w:gridSpan w:val="2"/>
            <w:tcBorders>
              <w:top w:val="single" w:sz="4" w:space="0" w:color="000000"/>
              <w:left w:val="single" w:sz="4" w:space="0" w:color="000000"/>
              <w:bottom w:val="single" w:sz="4" w:space="0" w:color="000000"/>
              <w:right w:val="single" w:sz="4" w:space="0" w:color="000000"/>
            </w:tcBorders>
          </w:tcPr>
          <w:p w:rsidR="00E07C28" w:rsidRDefault="00157353">
            <w:pPr>
              <w:spacing w:after="0" w:line="278" w:lineRule="auto"/>
              <w:ind w:left="427" w:hanging="427"/>
            </w:pPr>
            <w:r>
              <w:t>17.</w:t>
            </w:r>
            <w:r>
              <w:rPr>
                <w:rFonts w:ascii="Arial" w:eastAsia="Arial" w:hAnsi="Arial" w:cs="Arial"/>
              </w:rPr>
              <w:t xml:space="preserve"> </w:t>
            </w:r>
            <w:r>
              <w:t xml:space="preserve">УКАЖИТЕ РОМАНЫ Ф.М. ДОСТОЕВСКОГО, КОТОРЫЕ ВХОДЯТ В «ВЕЛИКОЕ ПЯТИКНИЖИЕ»:  </w:t>
            </w:r>
          </w:p>
          <w:p w:rsidR="00E07C28" w:rsidRDefault="00157353">
            <w:pPr>
              <w:numPr>
                <w:ilvl w:val="0"/>
                <w:numId w:val="26"/>
              </w:numPr>
              <w:spacing w:after="20" w:line="259" w:lineRule="auto"/>
              <w:ind w:firstLine="0"/>
              <w:jc w:val="left"/>
            </w:pPr>
            <w:r>
              <w:t xml:space="preserve">«Записки из Мертвого дома», </w:t>
            </w:r>
          </w:p>
          <w:p w:rsidR="00E07C28" w:rsidRDefault="00157353">
            <w:pPr>
              <w:numPr>
                <w:ilvl w:val="0"/>
                <w:numId w:val="26"/>
              </w:numPr>
              <w:spacing w:after="18" w:line="259" w:lineRule="auto"/>
              <w:ind w:firstLine="0"/>
              <w:jc w:val="left"/>
            </w:pPr>
            <w:r>
              <w:t xml:space="preserve">«Преступление и наказание», </w:t>
            </w:r>
          </w:p>
          <w:p w:rsidR="00E07C28" w:rsidRDefault="00157353">
            <w:pPr>
              <w:numPr>
                <w:ilvl w:val="0"/>
                <w:numId w:val="26"/>
              </w:numPr>
              <w:spacing w:after="15" w:line="259" w:lineRule="auto"/>
              <w:ind w:firstLine="0"/>
              <w:jc w:val="left"/>
            </w:pPr>
            <w:r>
              <w:t xml:space="preserve">«Бедные люди»,  </w:t>
            </w:r>
          </w:p>
          <w:p w:rsidR="00E07C28" w:rsidRDefault="00157353">
            <w:pPr>
              <w:numPr>
                <w:ilvl w:val="0"/>
                <w:numId w:val="26"/>
              </w:numPr>
              <w:spacing w:line="259" w:lineRule="auto"/>
              <w:ind w:firstLine="0"/>
              <w:jc w:val="left"/>
            </w:pPr>
            <w:r>
              <w:t xml:space="preserve">«Идиот»,  </w:t>
            </w:r>
          </w:p>
          <w:p w:rsidR="00E07C28" w:rsidRDefault="00157353">
            <w:pPr>
              <w:numPr>
                <w:ilvl w:val="0"/>
                <w:numId w:val="26"/>
              </w:numPr>
              <w:spacing w:after="18" w:line="259" w:lineRule="auto"/>
              <w:ind w:firstLine="0"/>
              <w:jc w:val="left"/>
            </w:pPr>
            <w:r>
              <w:t xml:space="preserve">«Бесы»,  </w:t>
            </w:r>
          </w:p>
          <w:p w:rsidR="00E07C28" w:rsidRDefault="00157353">
            <w:pPr>
              <w:numPr>
                <w:ilvl w:val="0"/>
                <w:numId w:val="26"/>
              </w:numPr>
              <w:spacing w:after="19" w:line="259" w:lineRule="auto"/>
              <w:ind w:firstLine="0"/>
              <w:jc w:val="left"/>
            </w:pPr>
            <w:r>
              <w:t xml:space="preserve">«Подросток»,  </w:t>
            </w:r>
          </w:p>
          <w:p w:rsidR="00E07C28" w:rsidRDefault="00157353">
            <w:pPr>
              <w:numPr>
                <w:ilvl w:val="0"/>
                <w:numId w:val="26"/>
              </w:numPr>
              <w:spacing w:after="0" w:line="259" w:lineRule="auto"/>
              <w:ind w:firstLine="0"/>
              <w:jc w:val="left"/>
            </w:pPr>
            <w:r>
              <w:t>«Братья Карамазовы</w:t>
            </w:r>
            <w:proofErr w:type="gramStart"/>
            <w:r>
              <w:t>»,  -</w:t>
            </w:r>
            <w:proofErr w:type="gramEnd"/>
            <w:r>
              <w:t xml:space="preserve"> «Игрок». </w:t>
            </w:r>
          </w:p>
        </w:tc>
        <w:tc>
          <w:tcPr>
            <w:tcW w:w="2916" w:type="dxa"/>
            <w:tcBorders>
              <w:top w:val="single" w:sz="4" w:space="0" w:color="000000"/>
              <w:left w:val="single" w:sz="4" w:space="0" w:color="000000"/>
              <w:bottom w:val="single" w:sz="4" w:space="0" w:color="000000"/>
              <w:right w:val="single" w:sz="4" w:space="0" w:color="000000"/>
            </w:tcBorders>
          </w:tcPr>
          <w:p w:rsidR="00E07C28" w:rsidRDefault="00157353" w:rsidP="00103F8A">
            <w:pPr>
              <w:spacing w:after="46" w:line="238" w:lineRule="auto"/>
              <w:ind w:left="1" w:right="64" w:firstLine="0"/>
              <w:jc w:val="left"/>
            </w:pPr>
            <w:r>
              <w:t xml:space="preserve">«Преступление и наказание», «Идиот», «Бесы», «Подросток», </w:t>
            </w:r>
          </w:p>
          <w:p w:rsidR="00E07C28" w:rsidRDefault="00157353" w:rsidP="00103F8A">
            <w:pPr>
              <w:spacing w:after="0" w:line="259" w:lineRule="auto"/>
              <w:ind w:left="1" w:firstLine="0"/>
              <w:jc w:val="left"/>
            </w:pPr>
            <w:r>
              <w:t xml:space="preserve">«Братья Карамазовы», </w:t>
            </w:r>
          </w:p>
          <w:p w:rsidR="00E07C28" w:rsidRDefault="00157353">
            <w:pPr>
              <w:spacing w:after="0" w:line="259" w:lineRule="auto"/>
              <w:ind w:left="1" w:firstLine="0"/>
              <w:jc w:val="left"/>
            </w:pPr>
            <w:r>
              <w:rPr>
                <w:b/>
              </w:rPr>
              <w:t xml:space="preserve"> </w:t>
            </w:r>
          </w:p>
        </w:tc>
      </w:tr>
      <w:tr w:rsidR="00103F8A" w:rsidTr="0078684E">
        <w:tblPrEx>
          <w:tblCellMar>
            <w:left w:w="35" w:type="dxa"/>
            <w:right w:w="0" w:type="dxa"/>
          </w:tblCellMar>
        </w:tblPrEx>
        <w:trPr>
          <w:trHeight w:val="1668"/>
        </w:trPr>
        <w:tc>
          <w:tcPr>
            <w:tcW w:w="6585" w:type="dxa"/>
            <w:gridSpan w:val="2"/>
            <w:tcBorders>
              <w:top w:val="single" w:sz="4" w:space="0" w:color="000000"/>
              <w:left w:val="single" w:sz="4" w:space="0" w:color="000000"/>
              <w:bottom w:val="single" w:sz="4" w:space="0" w:color="000000"/>
              <w:right w:val="single" w:sz="4" w:space="0" w:color="000000"/>
            </w:tcBorders>
          </w:tcPr>
          <w:p w:rsidR="00103F8A" w:rsidRDefault="00103F8A">
            <w:pPr>
              <w:spacing w:after="6" w:line="259" w:lineRule="auto"/>
              <w:ind w:left="73" w:firstLine="0"/>
            </w:pPr>
            <w:r>
              <w:t>18.</w:t>
            </w:r>
            <w:r>
              <w:rPr>
                <w:rFonts w:ascii="Arial" w:eastAsia="Arial" w:hAnsi="Arial" w:cs="Arial"/>
              </w:rPr>
              <w:t xml:space="preserve"> </w:t>
            </w:r>
            <w:r>
              <w:t xml:space="preserve">КАК ПОСТУПАЕТ РАСКОЛЬНИКОВ С ДЕНЬГАМИ, </w:t>
            </w:r>
          </w:p>
          <w:p w:rsidR="00103F8A" w:rsidRDefault="00103F8A">
            <w:pPr>
              <w:spacing w:after="0" w:line="283" w:lineRule="auto"/>
              <w:ind w:left="500" w:firstLine="0"/>
              <w:jc w:val="left"/>
            </w:pPr>
            <w:r>
              <w:t xml:space="preserve">КОТОРЫЕ </w:t>
            </w:r>
            <w:r>
              <w:tab/>
              <w:t xml:space="preserve">ОТ </w:t>
            </w:r>
            <w:r>
              <w:tab/>
              <w:t xml:space="preserve">ВЗЯЛ </w:t>
            </w:r>
            <w:r>
              <w:tab/>
              <w:t xml:space="preserve">ПОСЛЕ </w:t>
            </w:r>
            <w:r>
              <w:tab/>
              <w:t xml:space="preserve">УБИЙСТВА ПРОЦЕНТЩИЦЫ АЛЕНЫ ИВАНОВНЫ? </w:t>
            </w:r>
          </w:p>
          <w:p w:rsidR="00103F8A" w:rsidRDefault="00103F8A">
            <w:pPr>
              <w:numPr>
                <w:ilvl w:val="0"/>
                <w:numId w:val="27"/>
              </w:numPr>
              <w:spacing w:after="16" w:line="259" w:lineRule="auto"/>
              <w:ind w:hanging="139"/>
              <w:jc w:val="left"/>
            </w:pPr>
            <w:r>
              <w:t xml:space="preserve">истратил, отдал Мармеладову,  </w:t>
            </w:r>
          </w:p>
          <w:p w:rsidR="00103F8A" w:rsidRDefault="00103F8A">
            <w:pPr>
              <w:numPr>
                <w:ilvl w:val="0"/>
                <w:numId w:val="27"/>
              </w:numPr>
              <w:spacing w:after="19" w:line="259" w:lineRule="auto"/>
              <w:ind w:hanging="139"/>
              <w:jc w:val="left"/>
            </w:pPr>
            <w:r>
              <w:t xml:space="preserve">выбросил,  </w:t>
            </w:r>
          </w:p>
          <w:p w:rsidR="00103F8A" w:rsidRDefault="00103F8A">
            <w:pPr>
              <w:spacing w:after="0" w:line="259" w:lineRule="auto"/>
              <w:ind w:left="500" w:firstLine="0"/>
              <w:jc w:val="left"/>
            </w:pPr>
            <w:r>
              <w:t xml:space="preserve">-спрятал под камень. </w:t>
            </w:r>
          </w:p>
        </w:tc>
        <w:tc>
          <w:tcPr>
            <w:tcW w:w="2916" w:type="dxa"/>
            <w:tcBorders>
              <w:top w:val="single" w:sz="4" w:space="0" w:color="000000"/>
              <w:left w:val="single" w:sz="4" w:space="0" w:color="000000"/>
              <w:bottom w:val="single" w:sz="4" w:space="0" w:color="000000"/>
              <w:right w:val="single" w:sz="4" w:space="0" w:color="000000"/>
            </w:tcBorders>
          </w:tcPr>
          <w:p w:rsidR="00103F8A" w:rsidRDefault="00103F8A">
            <w:pPr>
              <w:spacing w:after="0" w:line="259" w:lineRule="auto"/>
              <w:ind w:left="74" w:right="-809" w:firstLine="0"/>
            </w:pPr>
            <w:r>
              <w:t xml:space="preserve">Спрятал под камень </w:t>
            </w:r>
            <w:r>
              <w:rPr>
                <w:b/>
              </w:rPr>
              <w:t xml:space="preserve"> </w:t>
            </w:r>
          </w:p>
          <w:p w:rsidR="00103F8A" w:rsidRDefault="00103F8A">
            <w:pPr>
              <w:spacing w:after="0" w:line="259" w:lineRule="auto"/>
              <w:ind w:left="135" w:firstLine="0"/>
              <w:jc w:val="center"/>
            </w:pPr>
            <w:r>
              <w:t xml:space="preserve"> </w:t>
            </w:r>
          </w:p>
        </w:tc>
      </w:tr>
      <w:tr w:rsidR="00103F8A" w:rsidTr="00EB6D67">
        <w:tblPrEx>
          <w:tblCellMar>
            <w:left w:w="35" w:type="dxa"/>
            <w:right w:w="0" w:type="dxa"/>
          </w:tblCellMar>
        </w:tblPrEx>
        <w:trPr>
          <w:trHeight w:val="2218"/>
        </w:trPr>
        <w:tc>
          <w:tcPr>
            <w:tcW w:w="6585" w:type="dxa"/>
            <w:gridSpan w:val="2"/>
            <w:tcBorders>
              <w:top w:val="single" w:sz="4" w:space="0" w:color="000000"/>
              <w:left w:val="single" w:sz="4" w:space="0" w:color="000000"/>
              <w:bottom w:val="single" w:sz="4" w:space="0" w:color="000000"/>
              <w:right w:val="single" w:sz="4" w:space="0" w:color="000000"/>
            </w:tcBorders>
          </w:tcPr>
          <w:p w:rsidR="00103F8A" w:rsidRDefault="00103F8A">
            <w:pPr>
              <w:spacing w:after="46" w:line="238" w:lineRule="auto"/>
              <w:ind w:left="500" w:right="108" w:hanging="427"/>
            </w:pPr>
            <w:r>
              <w:t>19.</w:t>
            </w:r>
            <w:r>
              <w:rPr>
                <w:rFonts w:ascii="Arial" w:eastAsia="Arial" w:hAnsi="Arial" w:cs="Arial"/>
              </w:rPr>
              <w:t xml:space="preserve"> </w:t>
            </w:r>
            <w:r>
              <w:t xml:space="preserve">КАКОЙ ЕВАНГЕЛЬСКИЙ ЭПИЗОД ЧИТАЕТ СОНЯ МАРМЕЛАДОВА РАСКОЛЬНИКОВУ В РОМАНЕ Ф.М.ДОСТОЕВСКОГО «ПРЕСТУПЛЕНИЕ И </w:t>
            </w:r>
          </w:p>
          <w:p w:rsidR="00103F8A" w:rsidRDefault="00103F8A">
            <w:pPr>
              <w:spacing w:after="20" w:line="259" w:lineRule="auto"/>
              <w:ind w:left="500" w:firstLine="0"/>
              <w:jc w:val="left"/>
            </w:pPr>
            <w:r>
              <w:t xml:space="preserve">НАКАЗАНИЕ»?  </w:t>
            </w:r>
          </w:p>
          <w:p w:rsidR="00103F8A" w:rsidRDefault="00103F8A">
            <w:pPr>
              <w:numPr>
                <w:ilvl w:val="0"/>
                <w:numId w:val="28"/>
              </w:numPr>
              <w:spacing w:after="20" w:line="259" w:lineRule="auto"/>
              <w:ind w:hanging="139"/>
              <w:jc w:val="left"/>
            </w:pPr>
            <w:r>
              <w:t xml:space="preserve">притча о блудном сыне,  </w:t>
            </w:r>
          </w:p>
          <w:p w:rsidR="00103F8A" w:rsidRDefault="00103F8A">
            <w:pPr>
              <w:numPr>
                <w:ilvl w:val="0"/>
                <w:numId w:val="28"/>
              </w:numPr>
              <w:spacing w:after="18" w:line="259" w:lineRule="auto"/>
              <w:ind w:hanging="139"/>
              <w:jc w:val="left"/>
            </w:pPr>
            <w:r>
              <w:t xml:space="preserve">притча о добром самарянине,  </w:t>
            </w:r>
          </w:p>
          <w:p w:rsidR="00103F8A" w:rsidRDefault="00103F8A">
            <w:pPr>
              <w:numPr>
                <w:ilvl w:val="0"/>
                <w:numId w:val="28"/>
              </w:numPr>
              <w:spacing w:after="21" w:line="259" w:lineRule="auto"/>
              <w:ind w:hanging="139"/>
              <w:jc w:val="left"/>
            </w:pPr>
            <w:r>
              <w:t xml:space="preserve">чудо о воскрешении Лазаря,  </w:t>
            </w:r>
          </w:p>
          <w:p w:rsidR="00103F8A" w:rsidRDefault="00103F8A">
            <w:pPr>
              <w:numPr>
                <w:ilvl w:val="0"/>
                <w:numId w:val="28"/>
              </w:numPr>
              <w:spacing w:after="0" w:line="259" w:lineRule="auto"/>
              <w:ind w:hanging="139"/>
              <w:jc w:val="left"/>
            </w:pPr>
            <w:r>
              <w:t xml:space="preserve">чудо исцеления десяти прокаженных. </w:t>
            </w:r>
          </w:p>
        </w:tc>
        <w:tc>
          <w:tcPr>
            <w:tcW w:w="2916" w:type="dxa"/>
            <w:tcBorders>
              <w:top w:val="single" w:sz="4" w:space="0" w:color="000000"/>
              <w:left w:val="single" w:sz="4" w:space="0" w:color="000000"/>
              <w:bottom w:val="single" w:sz="4" w:space="0" w:color="000000"/>
              <w:right w:val="single" w:sz="4" w:space="0" w:color="000000"/>
            </w:tcBorders>
          </w:tcPr>
          <w:p w:rsidR="00103F8A" w:rsidRDefault="00103F8A">
            <w:pPr>
              <w:tabs>
                <w:tab w:val="center" w:pos="973"/>
              </w:tabs>
              <w:spacing w:after="26" w:line="259" w:lineRule="auto"/>
              <w:ind w:left="0" w:firstLine="0"/>
              <w:jc w:val="left"/>
            </w:pPr>
            <w:r>
              <w:t>Чудо о воскрешении</w:t>
            </w:r>
          </w:p>
          <w:p w:rsidR="00103F8A" w:rsidRDefault="00103F8A">
            <w:pPr>
              <w:spacing w:after="0" w:line="259" w:lineRule="auto"/>
              <w:ind w:left="74" w:firstLine="0"/>
              <w:jc w:val="left"/>
            </w:pPr>
            <w:r>
              <w:t>Лазаря</w:t>
            </w:r>
            <w:r>
              <w:rPr>
                <w:b/>
                <w:i/>
              </w:rPr>
              <w:t xml:space="preserve"> </w:t>
            </w:r>
          </w:p>
          <w:p w:rsidR="00103F8A" w:rsidRDefault="00103F8A">
            <w:pPr>
              <w:spacing w:after="0" w:line="259" w:lineRule="auto"/>
              <w:ind w:left="74" w:firstLine="0"/>
              <w:jc w:val="left"/>
            </w:pPr>
            <w:r>
              <w:rPr>
                <w:b/>
              </w:rPr>
              <w:t xml:space="preserve"> </w:t>
            </w:r>
          </w:p>
          <w:p w:rsidR="00103F8A" w:rsidRDefault="00103F8A">
            <w:pPr>
              <w:spacing w:after="0" w:line="259" w:lineRule="auto"/>
              <w:ind w:left="0" w:firstLine="0"/>
            </w:pPr>
          </w:p>
        </w:tc>
      </w:tr>
      <w:tr w:rsidR="00E07C28" w:rsidTr="00103F8A">
        <w:tblPrEx>
          <w:tblCellMar>
            <w:left w:w="35" w:type="dxa"/>
            <w:right w:w="0" w:type="dxa"/>
          </w:tblCellMar>
        </w:tblPrEx>
        <w:trPr>
          <w:trHeight w:val="1666"/>
        </w:trPr>
        <w:tc>
          <w:tcPr>
            <w:tcW w:w="6585" w:type="dxa"/>
            <w:gridSpan w:val="2"/>
            <w:tcBorders>
              <w:top w:val="single" w:sz="4" w:space="0" w:color="000000"/>
              <w:left w:val="single" w:sz="4" w:space="0" w:color="000000"/>
              <w:bottom w:val="single" w:sz="4" w:space="0" w:color="000000"/>
              <w:right w:val="single" w:sz="4" w:space="0" w:color="000000"/>
            </w:tcBorders>
          </w:tcPr>
          <w:p w:rsidR="00E07C28" w:rsidRDefault="00157353">
            <w:pPr>
              <w:spacing w:after="20" w:line="259" w:lineRule="auto"/>
              <w:ind w:left="73" w:firstLine="0"/>
              <w:jc w:val="left"/>
            </w:pPr>
            <w:r>
              <w:t>20.</w:t>
            </w:r>
            <w:r>
              <w:rPr>
                <w:rFonts w:ascii="Arial" w:eastAsia="Arial" w:hAnsi="Arial" w:cs="Arial"/>
              </w:rPr>
              <w:t xml:space="preserve"> </w:t>
            </w:r>
            <w:r>
              <w:t xml:space="preserve">УКАЖИТЕ РАННИЕ РАССКАЗЫ А.П.ЧЕХОВА:  </w:t>
            </w:r>
          </w:p>
          <w:p w:rsidR="00E07C28" w:rsidRDefault="00157353">
            <w:pPr>
              <w:spacing w:after="19" w:line="259" w:lineRule="auto"/>
              <w:ind w:left="500" w:firstLine="0"/>
              <w:jc w:val="left"/>
            </w:pPr>
            <w:r>
              <w:t xml:space="preserve">-«Толстый и тонкий»,  </w:t>
            </w:r>
          </w:p>
          <w:p w:rsidR="00E07C28" w:rsidRDefault="00157353">
            <w:pPr>
              <w:numPr>
                <w:ilvl w:val="0"/>
                <w:numId w:val="29"/>
              </w:numPr>
              <w:spacing w:after="16" w:line="259" w:lineRule="auto"/>
              <w:ind w:hanging="144"/>
              <w:jc w:val="left"/>
            </w:pPr>
            <w:r>
              <w:t xml:space="preserve">«Дама с собачкой»,  </w:t>
            </w:r>
          </w:p>
          <w:p w:rsidR="00E07C28" w:rsidRDefault="00157353">
            <w:pPr>
              <w:numPr>
                <w:ilvl w:val="0"/>
                <w:numId w:val="29"/>
              </w:numPr>
              <w:spacing w:after="17" w:line="259" w:lineRule="auto"/>
              <w:ind w:hanging="144"/>
              <w:jc w:val="left"/>
            </w:pPr>
            <w:r>
              <w:t xml:space="preserve">«Ванька»,  </w:t>
            </w:r>
          </w:p>
          <w:p w:rsidR="00E07C28" w:rsidRDefault="00157353">
            <w:pPr>
              <w:numPr>
                <w:ilvl w:val="0"/>
                <w:numId w:val="29"/>
              </w:numPr>
              <w:spacing w:after="18" w:line="259" w:lineRule="auto"/>
              <w:ind w:hanging="144"/>
              <w:jc w:val="left"/>
            </w:pPr>
            <w:r>
              <w:t xml:space="preserve">«Хамелеон»,  </w:t>
            </w:r>
          </w:p>
          <w:p w:rsidR="00E07C28" w:rsidRDefault="00157353">
            <w:pPr>
              <w:numPr>
                <w:ilvl w:val="0"/>
                <w:numId w:val="29"/>
              </w:numPr>
              <w:spacing w:after="0" w:line="259" w:lineRule="auto"/>
              <w:ind w:hanging="144"/>
              <w:jc w:val="left"/>
            </w:pPr>
            <w:r>
              <w:t xml:space="preserve">«Дом с мезонином». </w:t>
            </w:r>
          </w:p>
        </w:tc>
        <w:tc>
          <w:tcPr>
            <w:tcW w:w="2916" w:type="dxa"/>
            <w:tcBorders>
              <w:top w:val="single" w:sz="4" w:space="0" w:color="000000"/>
              <w:left w:val="single" w:sz="4" w:space="0" w:color="000000"/>
              <w:bottom w:val="single" w:sz="4" w:space="0" w:color="000000"/>
              <w:right w:val="single" w:sz="4" w:space="0" w:color="000000"/>
            </w:tcBorders>
          </w:tcPr>
          <w:p w:rsidR="00E07C28" w:rsidRDefault="00103F8A" w:rsidP="00103F8A">
            <w:pPr>
              <w:tabs>
                <w:tab w:val="center" w:pos="1445"/>
                <w:tab w:val="right" w:pos="2832"/>
              </w:tabs>
              <w:spacing w:after="27" w:line="259" w:lineRule="auto"/>
              <w:ind w:left="0" w:firstLine="0"/>
              <w:jc w:val="left"/>
            </w:pPr>
            <w:r>
              <w:t xml:space="preserve"> «Толстый </w:t>
            </w:r>
            <w:r w:rsidR="00157353">
              <w:t xml:space="preserve">и </w:t>
            </w:r>
            <w:r w:rsidR="00157353">
              <w:tab/>
              <w:t xml:space="preserve">тонкий», </w:t>
            </w:r>
          </w:p>
          <w:p w:rsidR="00103F8A" w:rsidRDefault="00157353" w:rsidP="00103F8A">
            <w:pPr>
              <w:spacing w:after="19" w:line="259" w:lineRule="auto"/>
              <w:ind w:left="74" w:firstLine="0"/>
              <w:jc w:val="left"/>
            </w:pPr>
            <w:r>
              <w:t xml:space="preserve">«Ванька» </w:t>
            </w:r>
          </w:p>
          <w:p w:rsidR="00E07C28" w:rsidRDefault="00157353" w:rsidP="00103F8A">
            <w:pPr>
              <w:spacing w:after="19" w:line="259" w:lineRule="auto"/>
              <w:ind w:left="74" w:firstLine="0"/>
              <w:jc w:val="left"/>
            </w:pPr>
            <w:r>
              <w:t>«Хамелеон».</w:t>
            </w:r>
            <w:r>
              <w:rPr>
                <w:b/>
              </w:rPr>
              <w:t xml:space="preserve"> </w:t>
            </w:r>
          </w:p>
        </w:tc>
      </w:tr>
    </w:tbl>
    <w:p w:rsidR="00E07C28" w:rsidRDefault="00157353">
      <w:pPr>
        <w:spacing w:after="24" w:line="259" w:lineRule="auto"/>
        <w:ind w:left="110" w:firstLine="0"/>
        <w:jc w:val="left"/>
      </w:pPr>
      <w:r>
        <w:t xml:space="preserve"> </w:t>
      </w:r>
    </w:p>
    <w:p w:rsidR="00E07C28" w:rsidRDefault="00157353">
      <w:pPr>
        <w:spacing w:after="11" w:line="270" w:lineRule="auto"/>
        <w:ind w:left="828"/>
        <w:jc w:val="left"/>
      </w:pPr>
      <w:r>
        <w:rPr>
          <w:b/>
          <w:i/>
        </w:rPr>
        <w:t>Шкала оценивания</w:t>
      </w:r>
      <w:r>
        <w:t xml:space="preserve">: </w:t>
      </w:r>
    </w:p>
    <w:p w:rsidR="00E07C28" w:rsidRDefault="00157353">
      <w:pPr>
        <w:numPr>
          <w:ilvl w:val="0"/>
          <w:numId w:val="6"/>
        </w:numPr>
        <w:ind w:right="3" w:hanging="360"/>
      </w:pPr>
      <w:r>
        <w:t xml:space="preserve">100-90% - «отлично»; </w:t>
      </w:r>
    </w:p>
    <w:p w:rsidR="00E07C28" w:rsidRDefault="00157353">
      <w:pPr>
        <w:numPr>
          <w:ilvl w:val="0"/>
          <w:numId w:val="6"/>
        </w:numPr>
        <w:ind w:right="3" w:hanging="360"/>
      </w:pPr>
      <w:r>
        <w:t xml:space="preserve">89-75% - «хорошо»; </w:t>
      </w:r>
    </w:p>
    <w:p w:rsidR="00E07C28" w:rsidRDefault="00157353">
      <w:pPr>
        <w:numPr>
          <w:ilvl w:val="0"/>
          <w:numId w:val="6"/>
        </w:numPr>
        <w:ind w:right="3" w:hanging="360"/>
      </w:pPr>
      <w:r>
        <w:t xml:space="preserve">74-60% - «удовлетворительно»; </w:t>
      </w:r>
      <w:r>
        <w:rPr>
          <w:rFonts w:ascii="Segoe UI Symbol" w:eastAsia="Segoe UI Symbol" w:hAnsi="Segoe UI Symbol" w:cs="Segoe UI Symbol"/>
        </w:rPr>
        <w:t></w:t>
      </w:r>
      <w:r>
        <w:rPr>
          <w:rFonts w:ascii="Arial" w:eastAsia="Arial" w:hAnsi="Arial" w:cs="Arial"/>
        </w:rPr>
        <w:t xml:space="preserve"> </w:t>
      </w:r>
      <w:r>
        <w:t xml:space="preserve">ниже 60% - «неудовлетворительно». </w:t>
      </w:r>
    </w:p>
    <w:p w:rsidR="00E07C28" w:rsidRDefault="00157353">
      <w:pPr>
        <w:spacing w:after="26" w:line="259" w:lineRule="auto"/>
        <w:ind w:left="110" w:firstLine="0"/>
        <w:jc w:val="left"/>
      </w:pPr>
      <w:r>
        <w:t xml:space="preserve">Например, при 20 заданиях в тесте </w:t>
      </w:r>
      <w:r>
        <w:rPr>
          <w:i/>
        </w:rPr>
        <w:t>(в случае, если 1 верный ответ=1 баллу)</w:t>
      </w:r>
      <w:r>
        <w:t xml:space="preserve">: </w:t>
      </w:r>
    </w:p>
    <w:p w:rsidR="00E07C28" w:rsidRDefault="00157353">
      <w:pPr>
        <w:numPr>
          <w:ilvl w:val="0"/>
          <w:numId w:val="6"/>
        </w:numPr>
        <w:ind w:right="3" w:hanging="360"/>
      </w:pPr>
      <w:r>
        <w:t xml:space="preserve">20-18 - «отлично»; </w:t>
      </w:r>
    </w:p>
    <w:p w:rsidR="00E07C28" w:rsidRDefault="00157353">
      <w:pPr>
        <w:numPr>
          <w:ilvl w:val="0"/>
          <w:numId w:val="6"/>
        </w:numPr>
        <w:ind w:right="3" w:hanging="360"/>
      </w:pPr>
      <w:r>
        <w:t xml:space="preserve">17-14 - «хорошо»; </w:t>
      </w:r>
    </w:p>
    <w:p w:rsidR="00E07C28" w:rsidRDefault="00157353">
      <w:pPr>
        <w:numPr>
          <w:ilvl w:val="0"/>
          <w:numId w:val="6"/>
        </w:numPr>
        <w:ind w:right="3" w:hanging="360"/>
      </w:pPr>
      <w:r>
        <w:t xml:space="preserve">13 -10 «удовлетворительно»; </w:t>
      </w:r>
    </w:p>
    <w:p w:rsidR="00E07C28" w:rsidRDefault="00157353">
      <w:pPr>
        <w:numPr>
          <w:ilvl w:val="0"/>
          <w:numId w:val="6"/>
        </w:numPr>
        <w:ind w:right="3" w:hanging="360"/>
      </w:pPr>
      <w:r>
        <w:t>3 и ниже - «неудовлетворительно».</w:t>
      </w:r>
      <w:r>
        <w:rPr>
          <w:sz w:val="22"/>
        </w:rPr>
        <w:t xml:space="preserve"> </w:t>
      </w:r>
      <w:r>
        <w:t xml:space="preserve"> </w:t>
      </w:r>
    </w:p>
    <w:p w:rsidR="00E07C28" w:rsidRDefault="00157353">
      <w:pPr>
        <w:ind w:left="95" w:right="3" w:firstLine="852"/>
      </w:pPr>
      <w:r>
        <w:t xml:space="preserve">Примерная тематика индивидуальных исследовательских работ по анализу одного поэтического текста: </w:t>
      </w:r>
    </w:p>
    <w:p w:rsidR="00E07C28" w:rsidRDefault="00157353">
      <w:pPr>
        <w:ind w:left="972" w:right="1163"/>
      </w:pPr>
      <w:r>
        <w:lastRenderedPageBreak/>
        <w:t xml:space="preserve">Контрольные работы по анализу    поэтического текста. </w:t>
      </w:r>
      <w:r>
        <w:rPr>
          <w:b/>
        </w:rPr>
        <w:t>Методические рекомендации по выполнению задания</w:t>
      </w:r>
      <w:r>
        <w:rPr>
          <w:sz w:val="28"/>
        </w:rPr>
        <w:t xml:space="preserve">: </w:t>
      </w:r>
    </w:p>
    <w:p w:rsidR="00E07C28" w:rsidRDefault="00157353">
      <w:pPr>
        <w:ind w:left="95" w:right="3" w:firstLine="852"/>
      </w:pPr>
      <w:r>
        <w:t xml:space="preserve">Внимательно прочитать стихотворение и познакомиться с примечаниями к нему по собраниям сочинений А. С. Пушкина, М. Ю. Лермонтова. </w:t>
      </w:r>
    </w:p>
    <w:p w:rsidR="00E07C28" w:rsidRDefault="00157353">
      <w:pPr>
        <w:ind w:left="95" w:right="3" w:firstLine="852"/>
      </w:pPr>
      <w:r>
        <w:t>Прочитать словарные статьи о выбранном произведении в справочных</w:t>
      </w:r>
      <w:r>
        <w:rPr>
          <w:b/>
        </w:rPr>
        <w:t xml:space="preserve"> </w:t>
      </w:r>
      <w:r>
        <w:t>библиографических изданиях:</w:t>
      </w:r>
      <w:r>
        <w:rPr>
          <w:b/>
        </w:rPr>
        <w:t xml:space="preserve"> </w:t>
      </w:r>
    </w:p>
    <w:p w:rsidR="00E07C28" w:rsidRDefault="00157353">
      <w:pPr>
        <w:numPr>
          <w:ilvl w:val="0"/>
          <w:numId w:val="7"/>
        </w:numPr>
        <w:ind w:left="378" w:right="3" w:hanging="283"/>
      </w:pPr>
      <w:r>
        <w:t xml:space="preserve">А.С. Пушкин: школьный энциклопедический словарь / под ред. В.И. Коровина. – М., 1999. </w:t>
      </w:r>
    </w:p>
    <w:p w:rsidR="00E07C28" w:rsidRDefault="00157353">
      <w:pPr>
        <w:numPr>
          <w:ilvl w:val="0"/>
          <w:numId w:val="7"/>
        </w:numPr>
        <w:ind w:left="378" w:right="3" w:hanging="283"/>
      </w:pPr>
      <w:r>
        <w:t xml:space="preserve">Пушкин и мировая литература: Материалы к «Пушкинской энциклопедии». – СПб., </w:t>
      </w:r>
    </w:p>
    <w:p w:rsidR="00E07C28" w:rsidRDefault="00157353">
      <w:pPr>
        <w:ind w:left="404" w:right="3"/>
      </w:pPr>
      <w:r>
        <w:t xml:space="preserve">2004.     http://lib.pushkinskijdom.ru/ </w:t>
      </w:r>
    </w:p>
    <w:p w:rsidR="00E07C28" w:rsidRDefault="00157353">
      <w:pPr>
        <w:numPr>
          <w:ilvl w:val="0"/>
          <w:numId w:val="7"/>
        </w:numPr>
        <w:spacing w:after="39"/>
        <w:ind w:left="378" w:right="3" w:hanging="283"/>
      </w:pPr>
      <w:r>
        <w:t xml:space="preserve">Пушкинская </w:t>
      </w:r>
      <w:r>
        <w:tab/>
        <w:t xml:space="preserve">энциклопедия: </w:t>
      </w:r>
      <w:r>
        <w:tab/>
        <w:t xml:space="preserve">Произведения. </w:t>
      </w:r>
      <w:r>
        <w:tab/>
      </w:r>
      <w:proofErr w:type="spellStart"/>
      <w:r>
        <w:t>Вып</w:t>
      </w:r>
      <w:proofErr w:type="spellEnd"/>
      <w:r>
        <w:t xml:space="preserve">. </w:t>
      </w:r>
      <w:r>
        <w:tab/>
        <w:t xml:space="preserve">1: </w:t>
      </w:r>
      <w:r>
        <w:tab/>
        <w:t xml:space="preserve">А—Д. </w:t>
      </w:r>
      <w:r>
        <w:tab/>
        <w:t xml:space="preserve">СПб., </w:t>
      </w:r>
      <w:r>
        <w:tab/>
        <w:t xml:space="preserve">2009. http://lib.pushkinskijdom.ru/ </w:t>
      </w:r>
    </w:p>
    <w:p w:rsidR="00E07C28" w:rsidRDefault="00157353">
      <w:pPr>
        <w:numPr>
          <w:ilvl w:val="0"/>
          <w:numId w:val="7"/>
        </w:numPr>
        <w:ind w:left="378" w:right="3" w:hanging="283"/>
      </w:pPr>
      <w:proofErr w:type="spellStart"/>
      <w:r>
        <w:t>Лермонтовская</w:t>
      </w:r>
      <w:proofErr w:type="spellEnd"/>
      <w:r>
        <w:t xml:space="preserve"> энциклопедия. Гл. ред. В.А. Мануйлов. – М., 1981.www/</w:t>
      </w:r>
      <w:proofErr w:type="spellStart"/>
      <w:r>
        <w:t>http</w:t>
      </w:r>
      <w:proofErr w:type="spellEnd"/>
      <w:r>
        <w:t>:// feb-web.ru.</w:t>
      </w:r>
      <w:r>
        <w:rPr>
          <w:b/>
          <w:sz w:val="28"/>
        </w:rPr>
        <w:t xml:space="preserve"> </w:t>
      </w:r>
      <w:r>
        <w:t xml:space="preserve">5. М. Ю. Лермонтов. Энциклопедический словарь / под ред. И.А. Киселевой. М., 2014. Указать в тексте контрольной работы год написания стихотворения. </w:t>
      </w:r>
    </w:p>
    <w:p w:rsidR="00E07C28" w:rsidRDefault="00157353">
      <w:pPr>
        <w:spacing w:after="3" w:line="273" w:lineRule="auto"/>
        <w:ind w:left="95" w:right="-10" w:firstLine="852"/>
        <w:jc w:val="left"/>
      </w:pPr>
      <w:r>
        <w:t xml:space="preserve"> Отметить основное событие, ставшее основой лирического переживания. Если это необходимо – краткий культурологический комментарий. Например, русалка </w:t>
      </w:r>
      <w:r>
        <w:tab/>
        <w:t xml:space="preserve">– демонологический персонаж славянской мифологии, Нереида –  нимфа в др.-греческой мифологии.  </w:t>
      </w:r>
    </w:p>
    <w:p w:rsidR="00E07C28" w:rsidRDefault="00157353">
      <w:pPr>
        <w:ind w:left="95" w:right="3" w:firstLine="852"/>
      </w:pPr>
      <w:r>
        <w:t xml:space="preserve">Охарактеризовать художественную форму: субъектная структура, лирический </w:t>
      </w:r>
      <w:proofErr w:type="spellStart"/>
      <w:r>
        <w:t>хронотоп</w:t>
      </w:r>
      <w:proofErr w:type="spellEnd"/>
      <w:r>
        <w:t xml:space="preserve">, центральный образ и символ, если есть, поэтика названия, особенности метроритмики. </w:t>
      </w:r>
    </w:p>
    <w:p w:rsidR="00E07C28" w:rsidRDefault="00157353">
      <w:pPr>
        <w:ind w:left="95" w:right="3" w:firstLine="852"/>
      </w:pPr>
      <w:r>
        <w:t xml:space="preserve">На основе рассмотрения художественной формы изложить свое понимание смысла произведения. </w:t>
      </w:r>
    </w:p>
    <w:p w:rsidR="00E07C28" w:rsidRDefault="00157353">
      <w:pPr>
        <w:spacing w:after="46"/>
        <w:ind w:left="95" w:right="3" w:firstLine="852"/>
      </w:pPr>
      <w:r>
        <w:t xml:space="preserve">Объем контрольной работы -1, -2 страницы А4. Полный текст стихотворения вносить не нужно, цитаты минимальны. </w:t>
      </w:r>
    </w:p>
    <w:p w:rsidR="00E07C28" w:rsidRDefault="00157353">
      <w:pPr>
        <w:ind w:left="95" w:right="3" w:firstLine="852"/>
      </w:pPr>
      <w:r>
        <w:rPr>
          <w:b/>
          <w:sz w:val="28"/>
        </w:rPr>
        <w:t xml:space="preserve"> </w:t>
      </w:r>
      <w:r>
        <w:t xml:space="preserve">Развернутые образцы анализа поэтического текста можно найти в книгах: Лотман Ю.М. О поэтах и поэзии. СПб.: Искусство, 1996.    </w:t>
      </w:r>
    </w:p>
    <w:p w:rsidR="00E07C28" w:rsidRDefault="00157353">
      <w:pPr>
        <w:ind w:left="972" w:right="3"/>
      </w:pPr>
      <w:r>
        <w:t xml:space="preserve">Поэтический строй русской лирики. Сб. статей. Л.: Наука, 1973.  </w:t>
      </w:r>
    </w:p>
    <w:p w:rsidR="00E07C28" w:rsidRDefault="00157353">
      <w:pPr>
        <w:spacing w:after="46"/>
        <w:ind w:left="95" w:right="3" w:firstLine="852"/>
      </w:pPr>
      <w:r>
        <w:t xml:space="preserve">Лирика А.С. Пушкина. Комментарий к одному стихотворению. Отв. ред. Н.И. Михайлова. – М.: Наука, 2006. </w:t>
      </w:r>
    </w:p>
    <w:p w:rsidR="00E07C28" w:rsidRDefault="00157353">
      <w:pPr>
        <w:ind w:left="95" w:right="3" w:firstLine="852"/>
      </w:pPr>
      <w:r>
        <w:rPr>
          <w:sz w:val="28"/>
        </w:rPr>
        <w:t xml:space="preserve"> </w:t>
      </w:r>
      <w:r>
        <w:t>Тексты стихотворений А.С. Пушкина для индивидуального выбора при написании контрольной работы:</w:t>
      </w:r>
      <w:r>
        <w:rPr>
          <w:b/>
        </w:rPr>
        <w:t xml:space="preserve"> </w:t>
      </w:r>
    </w:p>
    <w:p w:rsidR="00E07C28" w:rsidRDefault="00157353">
      <w:pPr>
        <w:ind w:left="95" w:right="3" w:firstLine="852"/>
      </w:pPr>
      <w:r>
        <w:rPr>
          <w:b/>
        </w:rPr>
        <w:t>«</w:t>
      </w:r>
      <w:r>
        <w:t>К студентам», «</w:t>
      </w:r>
      <w:proofErr w:type="spellStart"/>
      <w:r>
        <w:t>Лицинию</w:t>
      </w:r>
      <w:proofErr w:type="spellEnd"/>
      <w:r>
        <w:t xml:space="preserve">», «Жуковскому», «Торжество Вакха», «Русалка», «Деревня», «Дочери </w:t>
      </w:r>
      <w:proofErr w:type="spellStart"/>
      <w:r>
        <w:t>Карагеоргия</w:t>
      </w:r>
      <w:proofErr w:type="spellEnd"/>
      <w:r>
        <w:t>», «Редеет облаков летучая гряда», «Черная шаль», «Кто видел край, где роскошью природы…», «Кинжал», «Песнь о Вещем Олеге», «Из письма Я.Н. Толстому («Горишь ли ты, лампада наша…»), «Узник», «Демон», «Свободы сеятель пустынный…», «Телега жизни», «К морю», «Фонтану Бахчисарайского дворца», «Ненастный день потух, ненастной ночи мгла…»,»Вакхическая песня», «19 октября» («Роняет лес багряный свой убор…» «Сожженное письмо», «Талисман», «Жених», «19 октября», «Зимний вечер», «Признанье»,  «Под небом голубым страны своей родной…», «Стансы», «Зимняя дорога», «</w:t>
      </w:r>
      <w:proofErr w:type="spellStart"/>
      <w:r>
        <w:t>Арион</w:t>
      </w:r>
      <w:proofErr w:type="spellEnd"/>
      <w:r>
        <w:t xml:space="preserve">», «Поэт» («Пока не требует поэта…)»Воспоминанье», «Дар напрасный, дар случайный…», «Не пой, красавица при мне…», «На холмах Грузии лежит ночная мгла…», «Анчар», «Кавказ», «Монастырь на Казбеке», «Зимнее утро», «Я вас любил : любовь еще, быть может…», «Поэту», «Бесы», «Элегия» («Безумных лет угасшее </w:t>
      </w:r>
      <w:r>
        <w:lastRenderedPageBreak/>
        <w:t xml:space="preserve">веселье..»), «Моя родословная», «Чем чаще празднует лицей…», «Полководец», «Вновь я посетил…», «Когда за городом задумчив, я брожу…», «Была пора : наш праздник молодой…». Тексты лирических произведений А.С. Пушкина предлагается читать в авторитетных научных изданиях с использованием комментариев. Критерии оценки контрольной работы: </w:t>
      </w:r>
    </w:p>
    <w:p w:rsidR="00E07C28" w:rsidRDefault="00157353">
      <w:pPr>
        <w:numPr>
          <w:ilvl w:val="0"/>
          <w:numId w:val="8"/>
        </w:numPr>
        <w:ind w:left="378" w:right="3" w:hanging="283"/>
      </w:pPr>
      <w:r>
        <w:t xml:space="preserve">умение адекватно воспринять произведение в контексте эпохи и господствующих философских, религиозных и эстетических идей   </w:t>
      </w:r>
    </w:p>
    <w:p w:rsidR="00E07C28" w:rsidRDefault="00157353">
      <w:pPr>
        <w:numPr>
          <w:ilvl w:val="0"/>
          <w:numId w:val="8"/>
        </w:numPr>
        <w:ind w:left="378" w:right="3" w:hanging="283"/>
      </w:pPr>
      <w:r>
        <w:t xml:space="preserve">владение приемами изучения лирического теста с использованием научной терминологии   </w:t>
      </w:r>
    </w:p>
    <w:p w:rsidR="00E07C28" w:rsidRDefault="00157353">
      <w:pPr>
        <w:numPr>
          <w:ilvl w:val="0"/>
          <w:numId w:val="8"/>
        </w:numPr>
        <w:ind w:left="378" w:right="3" w:hanging="283"/>
      </w:pPr>
      <w:r>
        <w:t xml:space="preserve">умение проанализировать и обобщить полученную при анализе художественного текста информацию  </w:t>
      </w:r>
    </w:p>
    <w:p w:rsidR="00E07C28" w:rsidRDefault="00157353">
      <w:pPr>
        <w:numPr>
          <w:ilvl w:val="0"/>
          <w:numId w:val="8"/>
        </w:numPr>
        <w:ind w:left="378" w:right="3" w:hanging="283"/>
      </w:pPr>
      <w:r>
        <w:t xml:space="preserve">Владение нормами литературного языка </w:t>
      </w:r>
      <w:proofErr w:type="gramStart"/>
      <w:r>
        <w:t>для оформления</w:t>
      </w:r>
      <w:proofErr w:type="gramEnd"/>
      <w:r>
        <w:t xml:space="preserve"> завершенного и логически выстроенного письменного высказывания на выбранную тему. </w:t>
      </w:r>
    </w:p>
    <w:p w:rsidR="00E07C28" w:rsidRDefault="00157353">
      <w:pPr>
        <w:spacing w:after="0" w:line="259" w:lineRule="auto"/>
        <w:ind w:left="110" w:firstLine="0"/>
        <w:jc w:val="left"/>
      </w:pPr>
      <w:r>
        <w:t xml:space="preserve"> </w:t>
      </w:r>
    </w:p>
    <w:tbl>
      <w:tblPr>
        <w:tblStyle w:val="TableGrid"/>
        <w:tblW w:w="9348" w:type="dxa"/>
        <w:tblInd w:w="115" w:type="dxa"/>
        <w:tblCellMar>
          <w:top w:w="7" w:type="dxa"/>
          <w:left w:w="108" w:type="dxa"/>
          <w:right w:w="48" w:type="dxa"/>
        </w:tblCellMar>
        <w:tblLook w:val="04A0" w:firstRow="1" w:lastRow="0" w:firstColumn="1" w:lastColumn="0" w:noHBand="0" w:noVBand="1"/>
      </w:tblPr>
      <w:tblGrid>
        <w:gridCol w:w="2284"/>
        <w:gridCol w:w="2273"/>
        <w:gridCol w:w="2362"/>
        <w:gridCol w:w="2429"/>
      </w:tblGrid>
      <w:tr w:rsidR="00E07C28">
        <w:trPr>
          <w:trHeight w:val="286"/>
        </w:trPr>
        <w:tc>
          <w:tcPr>
            <w:tcW w:w="2283"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33" w:firstLine="0"/>
              <w:jc w:val="center"/>
            </w:pPr>
            <w:r>
              <w:t xml:space="preserve">отлично </w:t>
            </w:r>
          </w:p>
        </w:tc>
        <w:tc>
          <w:tcPr>
            <w:tcW w:w="2273"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81" w:firstLine="0"/>
              <w:jc w:val="center"/>
            </w:pPr>
            <w:r>
              <w:t xml:space="preserve">хорошо </w:t>
            </w:r>
          </w:p>
        </w:tc>
        <w:tc>
          <w:tcPr>
            <w:tcW w:w="2362"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t xml:space="preserve">удовлетворительно </w:t>
            </w:r>
          </w:p>
        </w:tc>
        <w:tc>
          <w:tcPr>
            <w:tcW w:w="2429"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pPr>
            <w:r>
              <w:t xml:space="preserve">неудовлетворительно </w:t>
            </w:r>
          </w:p>
        </w:tc>
      </w:tr>
      <w:tr w:rsidR="00E07C28">
        <w:trPr>
          <w:trHeight w:val="288"/>
        </w:trPr>
        <w:tc>
          <w:tcPr>
            <w:tcW w:w="2283"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189" w:firstLine="0"/>
              <w:jc w:val="center"/>
            </w:pPr>
            <w:r>
              <w:t xml:space="preserve">1, 2, 3,  4 </w:t>
            </w:r>
          </w:p>
        </w:tc>
        <w:tc>
          <w:tcPr>
            <w:tcW w:w="2273"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right="106" w:firstLine="0"/>
              <w:jc w:val="center"/>
            </w:pPr>
            <w:r>
              <w:t xml:space="preserve">1, 2, 3 </w:t>
            </w:r>
          </w:p>
        </w:tc>
        <w:tc>
          <w:tcPr>
            <w:tcW w:w="2362"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708" w:firstLine="0"/>
              <w:jc w:val="left"/>
            </w:pPr>
            <w:r>
              <w:t xml:space="preserve">1, 3 </w:t>
            </w:r>
          </w:p>
        </w:tc>
        <w:tc>
          <w:tcPr>
            <w:tcW w:w="2429"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708" w:firstLine="0"/>
              <w:jc w:val="left"/>
            </w:pPr>
            <w:r>
              <w:t xml:space="preserve"> </w:t>
            </w:r>
          </w:p>
        </w:tc>
      </w:tr>
    </w:tbl>
    <w:p w:rsidR="00E07C28" w:rsidRDefault="00157353">
      <w:pPr>
        <w:spacing w:after="0" w:line="259" w:lineRule="auto"/>
        <w:ind w:left="818" w:firstLine="0"/>
        <w:jc w:val="left"/>
      </w:pPr>
      <w:r>
        <w:rPr>
          <w:b/>
        </w:rPr>
        <w:t xml:space="preserve"> </w:t>
      </w:r>
    </w:p>
    <w:p w:rsidR="00E07C28" w:rsidRDefault="00157353">
      <w:pPr>
        <w:spacing w:after="32" w:line="259" w:lineRule="auto"/>
        <w:ind w:left="110" w:firstLine="0"/>
        <w:jc w:val="left"/>
      </w:pPr>
      <w:r>
        <w:rPr>
          <w:i/>
        </w:rPr>
        <w:t xml:space="preserve"> </w:t>
      </w:r>
    </w:p>
    <w:p w:rsidR="00E07C28" w:rsidRDefault="00157353">
      <w:pPr>
        <w:pStyle w:val="2"/>
        <w:ind w:left="480"/>
      </w:pPr>
      <w:r>
        <w:t>5.2</w:t>
      </w:r>
      <w:r>
        <w:rPr>
          <w:rFonts w:ascii="Arial" w:eastAsia="Arial" w:hAnsi="Arial" w:cs="Arial"/>
        </w:rPr>
        <w:t xml:space="preserve"> </w:t>
      </w:r>
      <w:r>
        <w:t xml:space="preserve">Методика и критерии оценки результатов обучения по дисциплине </w:t>
      </w:r>
    </w:p>
    <w:p w:rsidR="00E07C28" w:rsidRDefault="00157353">
      <w:pPr>
        <w:ind w:left="95" w:right="3" w:firstLine="708"/>
      </w:pPr>
      <w:r>
        <w:t xml:space="preserve">Знания, умения и навыки обучающихся при промежуточной аттестации </w:t>
      </w:r>
      <w:r>
        <w:rPr>
          <w:b/>
        </w:rPr>
        <w:t>в форме экзамена</w:t>
      </w:r>
      <w:r>
        <w:t xml:space="preserve"> определяются оценками «отлично», «хорошо», «удовлетворительно», «неудовлетворительно». </w:t>
      </w:r>
    </w:p>
    <w:p w:rsidR="00E07C28" w:rsidRDefault="00157353">
      <w:pPr>
        <w:ind w:left="95" w:right="3" w:firstLine="708"/>
      </w:pPr>
      <w:r>
        <w:t xml:space="preserve">«Отлично» </w:t>
      </w:r>
      <w:r>
        <w:rPr>
          <w:b/>
        </w:rPr>
        <w:t>выставляется, если обучающийся достиг продвинутого уровня формирования компетенций -</w:t>
      </w:r>
      <w:r>
        <w:t xml:space="preserve"> обучающийся глубоко и прочно усвоил весь программный материал,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 </w:t>
      </w:r>
    </w:p>
    <w:p w:rsidR="00E07C28" w:rsidRDefault="00157353">
      <w:pPr>
        <w:ind w:left="95" w:right="3" w:firstLine="708"/>
      </w:pPr>
      <w:r>
        <w:t xml:space="preserve">«Хорошо» </w:t>
      </w:r>
      <w:r>
        <w:rPr>
          <w:b/>
        </w:rPr>
        <w:t>выставляется, если обучающийся достиг повышенного уровня формирования компетенций -</w:t>
      </w:r>
      <w:r>
        <w:t xml:space="preserve"> обучающийся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 </w:t>
      </w:r>
    </w:p>
    <w:p w:rsidR="00E07C28" w:rsidRDefault="00157353">
      <w:pPr>
        <w:ind w:left="95" w:right="3" w:firstLine="708"/>
      </w:pPr>
      <w:r>
        <w:t xml:space="preserve">«Удовлетворительно» </w:t>
      </w:r>
      <w:r>
        <w:rPr>
          <w:b/>
        </w:rPr>
        <w:t>выставляется, если обучающийся достиг порогового уровня формирования компетенций -</w:t>
      </w:r>
      <w:r>
        <w:t xml:space="preserve"> обучающийся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 </w:t>
      </w:r>
    </w:p>
    <w:p w:rsidR="00E07C28" w:rsidRDefault="00157353">
      <w:pPr>
        <w:ind w:left="95" w:right="3" w:firstLine="708"/>
      </w:pPr>
      <w:r>
        <w:t xml:space="preserve">«Неудовлетворительно» </w:t>
      </w:r>
      <w:r>
        <w:rPr>
          <w:b/>
        </w:rPr>
        <w:t>соответствует нулевому уровню формирования компетенций;</w:t>
      </w:r>
      <w:r>
        <w:t xml:space="preserve"> обучающийся не знает значительной части программного материала, допускает существенные ошибки, с большими затруднениями выполняет практические задания, задачи. </w:t>
      </w:r>
    </w:p>
    <w:p w:rsidR="00E07C28" w:rsidRDefault="00157353">
      <w:pPr>
        <w:ind w:left="95" w:right="3" w:firstLine="708"/>
      </w:pPr>
      <w:r>
        <w:t xml:space="preserve">Знания, умения и навыки обучающихся при промежуточной аттестации </w:t>
      </w:r>
      <w:r>
        <w:rPr>
          <w:b/>
        </w:rPr>
        <w:t>в форме зачета</w:t>
      </w:r>
      <w:r>
        <w:t xml:space="preserve"> определяются «зачтено», «не зачтено». </w:t>
      </w:r>
    </w:p>
    <w:p w:rsidR="00E07C28" w:rsidRDefault="00157353">
      <w:pPr>
        <w:spacing w:after="31" w:line="259" w:lineRule="auto"/>
        <w:ind w:left="818" w:firstLine="0"/>
        <w:jc w:val="left"/>
      </w:pPr>
      <w:r>
        <w:t xml:space="preserve"> </w:t>
      </w:r>
    </w:p>
    <w:p w:rsidR="00E07C28" w:rsidRDefault="00157353">
      <w:pPr>
        <w:pStyle w:val="1"/>
        <w:ind w:left="204"/>
      </w:pPr>
      <w:r>
        <w:lastRenderedPageBreak/>
        <w:t>Шкала перевода баллов в оценки при промежуточной аттестации в форме экзамена</w:t>
      </w:r>
      <w:r>
        <w:rPr>
          <w:b w:val="0"/>
        </w:rPr>
        <w:t xml:space="preserve"> </w:t>
      </w:r>
    </w:p>
    <w:tbl>
      <w:tblPr>
        <w:tblStyle w:val="TableGrid"/>
        <w:tblW w:w="9619" w:type="dxa"/>
        <w:tblInd w:w="-22" w:type="dxa"/>
        <w:tblCellMar>
          <w:top w:w="7" w:type="dxa"/>
          <w:left w:w="103" w:type="dxa"/>
          <w:right w:w="53" w:type="dxa"/>
        </w:tblCellMar>
        <w:tblLook w:val="04A0" w:firstRow="1" w:lastRow="0" w:firstColumn="1" w:lastColumn="0" w:noHBand="0" w:noVBand="1"/>
      </w:tblPr>
      <w:tblGrid>
        <w:gridCol w:w="2578"/>
        <w:gridCol w:w="2475"/>
        <w:gridCol w:w="2305"/>
        <w:gridCol w:w="2261"/>
      </w:tblGrid>
      <w:tr w:rsidR="00E07C28">
        <w:trPr>
          <w:trHeight w:val="838"/>
        </w:trPr>
        <w:tc>
          <w:tcPr>
            <w:tcW w:w="2578"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21"/>
              <w:jc w:val="center"/>
            </w:pPr>
            <w:r>
              <w:rPr>
                <w:b/>
              </w:rPr>
              <w:t xml:space="preserve">Уровень формирования компетенции </w:t>
            </w:r>
            <w:r>
              <w:t xml:space="preserve"> </w:t>
            </w:r>
          </w:p>
        </w:tc>
        <w:tc>
          <w:tcPr>
            <w:tcW w:w="2475"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right="54" w:firstLine="0"/>
              <w:jc w:val="center"/>
            </w:pPr>
            <w:r>
              <w:rPr>
                <w:b/>
              </w:rPr>
              <w:t xml:space="preserve">Оценка </w:t>
            </w:r>
          </w:p>
        </w:tc>
        <w:tc>
          <w:tcPr>
            <w:tcW w:w="2305"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center"/>
            </w:pPr>
            <w:r>
              <w:rPr>
                <w:b/>
              </w:rPr>
              <w:t xml:space="preserve">Минимальное количество баллов </w:t>
            </w:r>
          </w:p>
        </w:tc>
        <w:tc>
          <w:tcPr>
            <w:tcW w:w="2261"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21" w:right="17" w:firstLine="0"/>
              <w:jc w:val="center"/>
            </w:pPr>
            <w:r>
              <w:rPr>
                <w:b/>
              </w:rPr>
              <w:t>Максимальное количество баллов</w:t>
            </w:r>
            <w:r>
              <w:t xml:space="preserve"> </w:t>
            </w:r>
          </w:p>
        </w:tc>
      </w:tr>
      <w:tr w:rsidR="00E07C28">
        <w:trPr>
          <w:trHeight w:val="288"/>
        </w:trPr>
        <w:tc>
          <w:tcPr>
            <w:tcW w:w="2578"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rPr>
                <w:b/>
              </w:rPr>
              <w:t>Продвинутый</w:t>
            </w:r>
            <w:r>
              <w:t xml:space="preserve"> </w:t>
            </w:r>
          </w:p>
        </w:tc>
        <w:tc>
          <w:tcPr>
            <w:tcW w:w="2475"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t xml:space="preserve">Отлично </w:t>
            </w:r>
          </w:p>
        </w:tc>
        <w:tc>
          <w:tcPr>
            <w:tcW w:w="2305"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right="56" w:firstLine="0"/>
              <w:jc w:val="center"/>
            </w:pPr>
            <w:r>
              <w:t xml:space="preserve">90 </w:t>
            </w:r>
          </w:p>
        </w:tc>
        <w:tc>
          <w:tcPr>
            <w:tcW w:w="2261"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right="56" w:firstLine="0"/>
              <w:jc w:val="center"/>
            </w:pPr>
            <w:r>
              <w:t xml:space="preserve">100 </w:t>
            </w:r>
          </w:p>
        </w:tc>
      </w:tr>
      <w:tr w:rsidR="00E07C28">
        <w:trPr>
          <w:trHeight w:val="286"/>
        </w:trPr>
        <w:tc>
          <w:tcPr>
            <w:tcW w:w="2578"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rPr>
                <w:b/>
              </w:rPr>
              <w:t>Повышенный</w:t>
            </w:r>
            <w:r>
              <w:t xml:space="preserve"> </w:t>
            </w:r>
          </w:p>
        </w:tc>
        <w:tc>
          <w:tcPr>
            <w:tcW w:w="2475"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t xml:space="preserve">Хорошо </w:t>
            </w:r>
          </w:p>
        </w:tc>
        <w:tc>
          <w:tcPr>
            <w:tcW w:w="2305"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right="56" w:firstLine="0"/>
              <w:jc w:val="center"/>
            </w:pPr>
            <w:r>
              <w:t xml:space="preserve">75 </w:t>
            </w:r>
          </w:p>
        </w:tc>
        <w:tc>
          <w:tcPr>
            <w:tcW w:w="2261"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right="56" w:firstLine="0"/>
              <w:jc w:val="center"/>
            </w:pPr>
            <w:r>
              <w:t xml:space="preserve">89 </w:t>
            </w:r>
          </w:p>
        </w:tc>
      </w:tr>
      <w:tr w:rsidR="00E07C28">
        <w:trPr>
          <w:trHeight w:val="286"/>
        </w:trPr>
        <w:tc>
          <w:tcPr>
            <w:tcW w:w="2578"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rPr>
                <w:b/>
              </w:rPr>
              <w:t>Пороговый</w:t>
            </w:r>
            <w:r>
              <w:t xml:space="preserve"> </w:t>
            </w:r>
          </w:p>
        </w:tc>
        <w:tc>
          <w:tcPr>
            <w:tcW w:w="2475"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t xml:space="preserve">Удовлетворительно </w:t>
            </w:r>
          </w:p>
        </w:tc>
        <w:tc>
          <w:tcPr>
            <w:tcW w:w="2305"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right="56" w:firstLine="0"/>
              <w:jc w:val="center"/>
            </w:pPr>
            <w:r>
              <w:t xml:space="preserve">60 </w:t>
            </w:r>
          </w:p>
        </w:tc>
        <w:tc>
          <w:tcPr>
            <w:tcW w:w="2261"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right="56" w:firstLine="0"/>
              <w:jc w:val="center"/>
            </w:pPr>
            <w:r>
              <w:t xml:space="preserve">74 </w:t>
            </w:r>
          </w:p>
        </w:tc>
      </w:tr>
      <w:tr w:rsidR="00E07C28">
        <w:trPr>
          <w:trHeight w:val="286"/>
        </w:trPr>
        <w:tc>
          <w:tcPr>
            <w:tcW w:w="2578"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jc w:val="left"/>
            </w:pPr>
            <w:r>
              <w:rPr>
                <w:b/>
              </w:rPr>
              <w:t xml:space="preserve">Нулевой </w:t>
            </w:r>
            <w:r>
              <w:t xml:space="preserve"> </w:t>
            </w:r>
          </w:p>
        </w:tc>
        <w:tc>
          <w:tcPr>
            <w:tcW w:w="2475"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firstLine="0"/>
            </w:pPr>
            <w:r>
              <w:t xml:space="preserve">Неудовлетворительно </w:t>
            </w:r>
          </w:p>
        </w:tc>
        <w:tc>
          <w:tcPr>
            <w:tcW w:w="2305"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right="56" w:firstLine="0"/>
              <w:jc w:val="center"/>
            </w:pPr>
            <w:r>
              <w:t xml:space="preserve">0 </w:t>
            </w:r>
          </w:p>
        </w:tc>
        <w:tc>
          <w:tcPr>
            <w:tcW w:w="2261" w:type="dxa"/>
            <w:tcBorders>
              <w:top w:val="single" w:sz="4" w:space="0" w:color="000000"/>
              <w:left w:val="single" w:sz="4" w:space="0" w:color="000000"/>
              <w:bottom w:val="single" w:sz="4" w:space="0" w:color="000000"/>
              <w:right w:val="single" w:sz="4" w:space="0" w:color="000000"/>
            </w:tcBorders>
          </w:tcPr>
          <w:p w:rsidR="00E07C28" w:rsidRDefault="00157353">
            <w:pPr>
              <w:spacing w:after="0" w:line="259" w:lineRule="auto"/>
              <w:ind w:left="0" w:right="56" w:firstLine="0"/>
              <w:jc w:val="center"/>
            </w:pPr>
            <w:r>
              <w:t xml:space="preserve">59 </w:t>
            </w:r>
          </w:p>
        </w:tc>
      </w:tr>
    </w:tbl>
    <w:p w:rsidR="00E07C28" w:rsidRDefault="00157353">
      <w:pPr>
        <w:spacing w:after="0" w:line="259" w:lineRule="auto"/>
        <w:ind w:left="163" w:firstLine="0"/>
        <w:jc w:val="center"/>
      </w:pPr>
      <w:r>
        <w:rPr>
          <w:b/>
        </w:rPr>
        <w:t xml:space="preserve"> </w:t>
      </w:r>
    </w:p>
    <w:sectPr w:rsidR="00E07C28">
      <w:pgSz w:w="11906" w:h="16838"/>
      <w:pgMar w:top="1135" w:right="839" w:bottom="1219" w:left="15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420C7"/>
    <w:multiLevelType w:val="hybridMultilevel"/>
    <w:tmpl w:val="42981F5C"/>
    <w:lvl w:ilvl="0" w:tplc="6546CC7C">
      <w:start w:val="1"/>
      <w:numFmt w:val="bullet"/>
      <w:lvlText w:val="-"/>
      <w:lvlJc w:val="left"/>
      <w:pPr>
        <w:ind w:left="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E4011A">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04D9A6">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281BAE">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1C8CAC">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2C6E26">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70EB10">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368D1E">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E62BA2">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E8E149E"/>
    <w:multiLevelType w:val="hybridMultilevel"/>
    <w:tmpl w:val="2C98454A"/>
    <w:lvl w:ilvl="0" w:tplc="A48890F4">
      <w:start w:val="1"/>
      <w:numFmt w:val="bullet"/>
      <w:lvlText w:val="•"/>
      <w:lvlJc w:val="left"/>
      <w:pPr>
        <w:ind w:left="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3C414A">
      <w:start w:val="1"/>
      <w:numFmt w:val="bullet"/>
      <w:lvlText w:val="o"/>
      <w:lvlJc w:val="left"/>
      <w:pPr>
        <w:ind w:left="14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D9639D2">
      <w:start w:val="1"/>
      <w:numFmt w:val="bullet"/>
      <w:lvlText w:val="▪"/>
      <w:lvlJc w:val="left"/>
      <w:pPr>
        <w:ind w:left="21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F5E4F38">
      <w:start w:val="1"/>
      <w:numFmt w:val="bullet"/>
      <w:lvlText w:val="•"/>
      <w:lvlJc w:val="left"/>
      <w:pPr>
        <w:ind w:left="28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32F52E">
      <w:start w:val="1"/>
      <w:numFmt w:val="bullet"/>
      <w:lvlText w:val="o"/>
      <w:lvlJc w:val="left"/>
      <w:pPr>
        <w:ind w:left="36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D0535A">
      <w:start w:val="1"/>
      <w:numFmt w:val="bullet"/>
      <w:lvlText w:val="▪"/>
      <w:lvlJc w:val="left"/>
      <w:pPr>
        <w:ind w:left="43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87CEFAE">
      <w:start w:val="1"/>
      <w:numFmt w:val="bullet"/>
      <w:lvlText w:val="•"/>
      <w:lvlJc w:val="left"/>
      <w:pPr>
        <w:ind w:left="50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560FD4E">
      <w:start w:val="1"/>
      <w:numFmt w:val="bullet"/>
      <w:lvlText w:val="o"/>
      <w:lvlJc w:val="left"/>
      <w:pPr>
        <w:ind w:left="57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1E2AB74">
      <w:start w:val="1"/>
      <w:numFmt w:val="bullet"/>
      <w:lvlText w:val="▪"/>
      <w:lvlJc w:val="left"/>
      <w:pPr>
        <w:ind w:left="64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20164B3"/>
    <w:multiLevelType w:val="hybridMultilevel"/>
    <w:tmpl w:val="D5EC7D72"/>
    <w:lvl w:ilvl="0" w:tplc="EFCACD20">
      <w:start w:val="1"/>
      <w:numFmt w:val="bullet"/>
      <w:lvlText w:val="•"/>
      <w:lvlJc w:val="left"/>
      <w:pPr>
        <w:ind w:left="2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58CC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D74646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CBCEEC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227C1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6B6987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8F2483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C630D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08575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D81C73"/>
    <w:multiLevelType w:val="hybridMultilevel"/>
    <w:tmpl w:val="565C7FB2"/>
    <w:lvl w:ilvl="0" w:tplc="6CC4F6EC">
      <w:start w:val="1"/>
      <w:numFmt w:val="bullet"/>
      <w:lvlText w:val="-"/>
      <w:lvlJc w:val="left"/>
      <w:pPr>
        <w:ind w:left="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A6A2BC">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5E5D58">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609B1E">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4C662">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C83316">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18FE34">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0251E2">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A4BEA0">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D324583"/>
    <w:multiLevelType w:val="hybridMultilevel"/>
    <w:tmpl w:val="CC78D6D4"/>
    <w:lvl w:ilvl="0" w:tplc="12383E5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1A4D2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B8BD6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EAC7E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5C1F7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6CA58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B6B03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9E725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4A1B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DF91833"/>
    <w:multiLevelType w:val="hybridMultilevel"/>
    <w:tmpl w:val="145418DC"/>
    <w:lvl w:ilvl="0" w:tplc="0DAA7F92">
      <w:start w:val="1"/>
      <w:numFmt w:val="bullet"/>
      <w:lvlText w:val="-"/>
      <w:lvlJc w:val="left"/>
      <w:pPr>
        <w:ind w:left="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8CF032">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88F994">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7EAA46">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AC34F8">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AABB46">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AED51E">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A292E8">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B6480A">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EFE204E"/>
    <w:multiLevelType w:val="hybridMultilevel"/>
    <w:tmpl w:val="0EDA2048"/>
    <w:lvl w:ilvl="0" w:tplc="ECB20DC4">
      <w:start w:val="1"/>
      <w:numFmt w:val="bullet"/>
      <w:lvlText w:val="-"/>
      <w:lvlJc w:val="left"/>
      <w:pPr>
        <w:ind w:left="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C470CC">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A8A760">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F87C64">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BED18E">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021C8A">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1C6AA0">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7ED50E">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B02C88">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7B6B97"/>
    <w:multiLevelType w:val="hybridMultilevel"/>
    <w:tmpl w:val="9A4E07DA"/>
    <w:lvl w:ilvl="0" w:tplc="7B2E26D2">
      <w:start w:val="1"/>
      <w:numFmt w:val="bullet"/>
      <w:lvlText w:val="-"/>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2A6CF7E">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027FFA">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1087C2">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F64CC0">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E210FA">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586B14">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042DD6">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C67D64">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2647504"/>
    <w:multiLevelType w:val="hybridMultilevel"/>
    <w:tmpl w:val="D93098C2"/>
    <w:lvl w:ilvl="0" w:tplc="EFF63006">
      <w:start w:val="1"/>
      <w:numFmt w:val="bullet"/>
      <w:lvlText w:val="-"/>
      <w:lvlJc w:val="left"/>
      <w:pPr>
        <w:ind w:left="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42AE4A">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CA857A">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30DB80">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1ADACC">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3A01E4">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525122">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58CBA2">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72692E">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6662C3B"/>
    <w:multiLevelType w:val="hybridMultilevel"/>
    <w:tmpl w:val="11A403AE"/>
    <w:lvl w:ilvl="0" w:tplc="92F08748">
      <w:start w:val="1"/>
      <w:numFmt w:val="bullet"/>
      <w:lvlText w:val="-"/>
      <w:lvlJc w:val="left"/>
      <w:pPr>
        <w:ind w:left="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B2F7AC">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2073DA">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EECF78">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4E884E">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B4A4B8">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E89EFE">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F22EBA">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66340C">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83C16E3"/>
    <w:multiLevelType w:val="hybridMultilevel"/>
    <w:tmpl w:val="86501518"/>
    <w:lvl w:ilvl="0" w:tplc="B33A6D2E">
      <w:start w:val="1"/>
      <w:numFmt w:val="bullet"/>
      <w:lvlText w:val="-"/>
      <w:lvlJc w:val="left"/>
      <w:pPr>
        <w:ind w:left="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D0A9A4">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D2B770">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FACDC8">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40329C">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82F082">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1EECAA">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A224FE">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964858">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AB27FF6"/>
    <w:multiLevelType w:val="hybridMultilevel"/>
    <w:tmpl w:val="B31846C6"/>
    <w:lvl w:ilvl="0" w:tplc="A5B20CF4">
      <w:start w:val="1"/>
      <w:numFmt w:val="bullet"/>
      <w:lvlText w:val="-"/>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C25D74">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0A30DA">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908F3DC">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285D0E">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809A44">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100556">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66D2D8">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920C78">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B5973FF"/>
    <w:multiLevelType w:val="hybridMultilevel"/>
    <w:tmpl w:val="B4DCE326"/>
    <w:lvl w:ilvl="0" w:tplc="AE7434E2">
      <w:start w:val="1"/>
      <w:numFmt w:val="bullet"/>
      <w:lvlText w:val="•"/>
      <w:lvlJc w:val="left"/>
      <w:pPr>
        <w:ind w:left="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2C97EA">
      <w:start w:val="1"/>
      <w:numFmt w:val="bullet"/>
      <w:lvlText w:val="o"/>
      <w:lvlJc w:val="left"/>
      <w:pPr>
        <w:ind w:left="1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E0BA8A">
      <w:start w:val="1"/>
      <w:numFmt w:val="bullet"/>
      <w:lvlText w:val="▪"/>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BE9ECC">
      <w:start w:val="1"/>
      <w:numFmt w:val="bullet"/>
      <w:lvlText w:val="•"/>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98B1F4">
      <w:start w:val="1"/>
      <w:numFmt w:val="bullet"/>
      <w:lvlText w:val="o"/>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1AA558">
      <w:start w:val="1"/>
      <w:numFmt w:val="bullet"/>
      <w:lvlText w:val="▪"/>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9453A2">
      <w:start w:val="1"/>
      <w:numFmt w:val="bullet"/>
      <w:lvlText w:val="•"/>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64BE3A">
      <w:start w:val="1"/>
      <w:numFmt w:val="bullet"/>
      <w:lvlText w:val="o"/>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4C669C">
      <w:start w:val="1"/>
      <w:numFmt w:val="bullet"/>
      <w:lvlText w:val="▪"/>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9046FB"/>
    <w:multiLevelType w:val="hybridMultilevel"/>
    <w:tmpl w:val="ABC07688"/>
    <w:lvl w:ilvl="0" w:tplc="C6F0961A">
      <w:start w:val="1"/>
      <w:numFmt w:val="decimal"/>
      <w:lvlText w:val="%1."/>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5690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16617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44050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28A61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DE6CC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1CDD2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7A27E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3A557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2EE75F0"/>
    <w:multiLevelType w:val="hybridMultilevel"/>
    <w:tmpl w:val="94A4F49E"/>
    <w:lvl w:ilvl="0" w:tplc="E0B4D3E8">
      <w:start w:val="1"/>
      <w:numFmt w:val="bullet"/>
      <w:lvlText w:val="-"/>
      <w:lvlJc w:val="left"/>
      <w:pPr>
        <w:ind w:left="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F4F8F4">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7E2F0E">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C64D00">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AA00B0">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5C2254">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D102D8E">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7E19DA">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FC22E2">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69A4732"/>
    <w:multiLevelType w:val="hybridMultilevel"/>
    <w:tmpl w:val="FF42493C"/>
    <w:lvl w:ilvl="0" w:tplc="FFD673E8">
      <w:start w:val="1"/>
      <w:numFmt w:val="bullet"/>
      <w:lvlText w:val="-"/>
      <w:lvlJc w:val="left"/>
      <w:pPr>
        <w:ind w:left="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2061E8">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EE5BBC">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2E6A414">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541C2E">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E4C476">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3CC9B8">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B40B20">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54D9CE">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8692796"/>
    <w:multiLevelType w:val="hybridMultilevel"/>
    <w:tmpl w:val="9E12A856"/>
    <w:lvl w:ilvl="0" w:tplc="5CFCA84E">
      <w:start w:val="1"/>
      <w:numFmt w:val="decimal"/>
      <w:lvlText w:val="%1."/>
      <w:lvlJc w:val="left"/>
      <w:pPr>
        <w:ind w:left="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D924C08">
      <w:start w:val="1"/>
      <w:numFmt w:val="lowerLetter"/>
      <w:lvlText w:val="%2"/>
      <w:lvlJc w:val="left"/>
      <w:pPr>
        <w:ind w:left="1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D8C6390">
      <w:start w:val="1"/>
      <w:numFmt w:val="lowerRoman"/>
      <w:lvlText w:val="%3"/>
      <w:lvlJc w:val="left"/>
      <w:pPr>
        <w:ind w:left="1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1A71A6">
      <w:start w:val="1"/>
      <w:numFmt w:val="decimal"/>
      <w:lvlText w:val="%4"/>
      <w:lvlJc w:val="left"/>
      <w:pPr>
        <w:ind w:left="2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A1EA596">
      <w:start w:val="1"/>
      <w:numFmt w:val="lowerLetter"/>
      <w:lvlText w:val="%5"/>
      <w:lvlJc w:val="left"/>
      <w:pPr>
        <w:ind w:left="3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FA80AF2">
      <w:start w:val="1"/>
      <w:numFmt w:val="lowerRoman"/>
      <w:lvlText w:val="%6"/>
      <w:lvlJc w:val="left"/>
      <w:pPr>
        <w:ind w:left="39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3D8FEF8">
      <w:start w:val="1"/>
      <w:numFmt w:val="decimal"/>
      <w:lvlText w:val="%7"/>
      <w:lvlJc w:val="left"/>
      <w:pPr>
        <w:ind w:left="4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9A143A">
      <w:start w:val="1"/>
      <w:numFmt w:val="lowerLetter"/>
      <w:lvlText w:val="%8"/>
      <w:lvlJc w:val="left"/>
      <w:pPr>
        <w:ind w:left="5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4D41578">
      <w:start w:val="1"/>
      <w:numFmt w:val="lowerRoman"/>
      <w:lvlText w:val="%9"/>
      <w:lvlJc w:val="left"/>
      <w:pPr>
        <w:ind w:left="6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A450FB4"/>
    <w:multiLevelType w:val="hybridMultilevel"/>
    <w:tmpl w:val="1F00B5E8"/>
    <w:lvl w:ilvl="0" w:tplc="2FBC84A8">
      <w:start w:val="1"/>
      <w:numFmt w:val="bullet"/>
      <w:lvlText w:val="-"/>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E2CE0">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2803B6">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0ADB84">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30DF6A">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848210">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2836D8">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44449A">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8C2990">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3634327"/>
    <w:multiLevelType w:val="hybridMultilevel"/>
    <w:tmpl w:val="FD58D25E"/>
    <w:lvl w:ilvl="0" w:tplc="1C0C738E">
      <w:start w:val="1"/>
      <w:numFmt w:val="bullet"/>
      <w:lvlText w:val="-"/>
      <w:lvlJc w:val="left"/>
      <w:pPr>
        <w:ind w:left="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E26C1E">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547596">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4E6F60">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A450C8">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22DDD2">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9E6944">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B4C374">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BCC404">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F0C2CAF"/>
    <w:multiLevelType w:val="hybridMultilevel"/>
    <w:tmpl w:val="D5CA680E"/>
    <w:lvl w:ilvl="0" w:tplc="5C964482">
      <w:start w:val="1"/>
      <w:numFmt w:val="bullet"/>
      <w:lvlText w:val="-"/>
      <w:lvlJc w:val="left"/>
      <w:pPr>
        <w:ind w:left="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44FB70">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08B1F2">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1A1ED2">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C2947E">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383FEE">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BEB860">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A88BB2">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462EBE">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99B34D1"/>
    <w:multiLevelType w:val="hybridMultilevel"/>
    <w:tmpl w:val="05A01C22"/>
    <w:lvl w:ilvl="0" w:tplc="BE4AA062">
      <w:start w:val="1"/>
      <w:numFmt w:val="bullet"/>
      <w:lvlText w:val="-"/>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E4D7F6">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A87736">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C67AFA">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2295B2">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142BA2">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8C4790">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128E4C">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ACE7C4">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B531751"/>
    <w:multiLevelType w:val="hybridMultilevel"/>
    <w:tmpl w:val="7AA80054"/>
    <w:lvl w:ilvl="0" w:tplc="051A00AA">
      <w:start w:val="1"/>
      <w:numFmt w:val="bullet"/>
      <w:lvlText w:val="-"/>
      <w:lvlJc w:val="left"/>
      <w:pPr>
        <w:ind w:left="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D06BAC">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5E0352">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C8D046">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5AD708">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08122E">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1E3F18">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BA7024">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7E60FC">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C3D27DC"/>
    <w:multiLevelType w:val="hybridMultilevel"/>
    <w:tmpl w:val="95F66670"/>
    <w:lvl w:ilvl="0" w:tplc="66E021D4">
      <w:start w:val="5"/>
      <w:numFmt w:val="decimal"/>
      <w:lvlText w:val="%1."/>
      <w:lvlJc w:val="left"/>
      <w:pPr>
        <w:ind w:left="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208C5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3C101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D631F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9665B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BCEF4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B47E6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884D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641E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DA64B88"/>
    <w:multiLevelType w:val="hybridMultilevel"/>
    <w:tmpl w:val="E72AB1B8"/>
    <w:lvl w:ilvl="0" w:tplc="5EF69640">
      <w:start w:val="1"/>
      <w:numFmt w:val="bullet"/>
      <w:lvlText w:val="-"/>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5AAD4E">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E60F8A">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A683A6">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BE6164">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E89004">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98FC4C">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7C9FE6">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004B9E">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250281D"/>
    <w:multiLevelType w:val="hybridMultilevel"/>
    <w:tmpl w:val="58E84D10"/>
    <w:lvl w:ilvl="0" w:tplc="EAF2E952">
      <w:start w:val="1"/>
      <w:numFmt w:val="bullet"/>
      <w:lvlText w:val="-"/>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1CA518">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98082C">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C242E6">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76485C">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546204">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9E2E86">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5EEE0A">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5E92E4">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2F97926"/>
    <w:multiLevelType w:val="hybridMultilevel"/>
    <w:tmpl w:val="E416D000"/>
    <w:lvl w:ilvl="0" w:tplc="123E54FE">
      <w:start w:val="2"/>
      <w:numFmt w:val="decimal"/>
      <w:lvlText w:val="%1."/>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40A0B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78AD2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38D7A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3E95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36834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0E866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E85DD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480B8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89B1699"/>
    <w:multiLevelType w:val="hybridMultilevel"/>
    <w:tmpl w:val="39AC0A4C"/>
    <w:lvl w:ilvl="0" w:tplc="404E498C">
      <w:start w:val="1"/>
      <w:numFmt w:val="bullet"/>
      <w:lvlText w:val="-"/>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B82552">
      <w:start w:val="1"/>
      <w:numFmt w:val="bullet"/>
      <w:lvlText w:val="o"/>
      <w:lvlJc w:val="left"/>
      <w:pPr>
        <w:ind w:left="1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245916">
      <w:start w:val="1"/>
      <w:numFmt w:val="bullet"/>
      <w:lvlText w:val="▪"/>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D2B314">
      <w:start w:val="1"/>
      <w:numFmt w:val="bullet"/>
      <w:lvlText w:val="•"/>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C653BC">
      <w:start w:val="1"/>
      <w:numFmt w:val="bullet"/>
      <w:lvlText w:val="o"/>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B663B8">
      <w:start w:val="1"/>
      <w:numFmt w:val="bullet"/>
      <w:lvlText w:val="▪"/>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BC97FE">
      <w:start w:val="1"/>
      <w:numFmt w:val="bullet"/>
      <w:lvlText w:val="•"/>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2A6286">
      <w:start w:val="1"/>
      <w:numFmt w:val="bullet"/>
      <w:lvlText w:val="o"/>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D0C0B6">
      <w:start w:val="1"/>
      <w:numFmt w:val="bullet"/>
      <w:lvlText w:val="▪"/>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C004C63"/>
    <w:multiLevelType w:val="hybridMultilevel"/>
    <w:tmpl w:val="561608E4"/>
    <w:lvl w:ilvl="0" w:tplc="6F3A77B0">
      <w:start w:val="1"/>
      <w:numFmt w:val="decimal"/>
      <w:lvlText w:val="%1."/>
      <w:lvlJc w:val="left"/>
      <w:pPr>
        <w:ind w:left="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70E4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2A6F6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1A9D6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E0D32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04C81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C4922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3E55C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C60A9F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D462F77"/>
    <w:multiLevelType w:val="hybridMultilevel"/>
    <w:tmpl w:val="241831FC"/>
    <w:lvl w:ilvl="0" w:tplc="F258D5E2">
      <w:start w:val="1"/>
      <w:numFmt w:val="bullet"/>
      <w:lvlText w:val="-"/>
      <w:lvlJc w:val="left"/>
      <w:pPr>
        <w:ind w:left="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73C2DD4">
      <w:start w:val="1"/>
      <w:numFmt w:val="bullet"/>
      <w:lvlText w:val="o"/>
      <w:lvlJc w:val="left"/>
      <w:pPr>
        <w:ind w:left="12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FA3698">
      <w:start w:val="1"/>
      <w:numFmt w:val="bullet"/>
      <w:lvlText w:val="▪"/>
      <w:lvlJc w:val="left"/>
      <w:pPr>
        <w:ind w:left="20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1F0CFBE">
      <w:start w:val="1"/>
      <w:numFmt w:val="bullet"/>
      <w:lvlText w:val="•"/>
      <w:lvlJc w:val="left"/>
      <w:pPr>
        <w:ind w:left="27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8CE54E">
      <w:start w:val="1"/>
      <w:numFmt w:val="bullet"/>
      <w:lvlText w:val="o"/>
      <w:lvlJc w:val="left"/>
      <w:pPr>
        <w:ind w:left="34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4624F86">
      <w:start w:val="1"/>
      <w:numFmt w:val="bullet"/>
      <w:lvlText w:val="▪"/>
      <w:lvlJc w:val="left"/>
      <w:pPr>
        <w:ind w:left="41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6234DA">
      <w:start w:val="1"/>
      <w:numFmt w:val="bullet"/>
      <w:lvlText w:val="•"/>
      <w:lvlJc w:val="left"/>
      <w:pPr>
        <w:ind w:left="4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E46D96">
      <w:start w:val="1"/>
      <w:numFmt w:val="bullet"/>
      <w:lvlText w:val="o"/>
      <w:lvlJc w:val="left"/>
      <w:pPr>
        <w:ind w:left="5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0A6A122">
      <w:start w:val="1"/>
      <w:numFmt w:val="bullet"/>
      <w:lvlText w:val="▪"/>
      <w:lvlJc w:val="left"/>
      <w:pPr>
        <w:ind w:left="6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2"/>
  </w:num>
  <w:num w:numId="2">
    <w:abstractNumId w:val="25"/>
  </w:num>
  <w:num w:numId="3">
    <w:abstractNumId w:val="22"/>
  </w:num>
  <w:num w:numId="4">
    <w:abstractNumId w:val="16"/>
  </w:num>
  <w:num w:numId="5">
    <w:abstractNumId w:val="2"/>
  </w:num>
  <w:num w:numId="6">
    <w:abstractNumId w:val="1"/>
  </w:num>
  <w:num w:numId="7">
    <w:abstractNumId w:val="27"/>
  </w:num>
  <w:num w:numId="8">
    <w:abstractNumId w:val="13"/>
  </w:num>
  <w:num w:numId="9">
    <w:abstractNumId w:val="28"/>
  </w:num>
  <w:num w:numId="10">
    <w:abstractNumId w:val="4"/>
  </w:num>
  <w:num w:numId="11">
    <w:abstractNumId w:val="14"/>
  </w:num>
  <w:num w:numId="12">
    <w:abstractNumId w:val="15"/>
  </w:num>
  <w:num w:numId="13">
    <w:abstractNumId w:val="5"/>
  </w:num>
  <w:num w:numId="14">
    <w:abstractNumId w:val="0"/>
  </w:num>
  <w:num w:numId="15">
    <w:abstractNumId w:val="8"/>
  </w:num>
  <w:num w:numId="16">
    <w:abstractNumId w:val="9"/>
  </w:num>
  <w:num w:numId="17">
    <w:abstractNumId w:val="3"/>
  </w:num>
  <w:num w:numId="18">
    <w:abstractNumId w:val="10"/>
  </w:num>
  <w:num w:numId="19">
    <w:abstractNumId w:val="20"/>
  </w:num>
  <w:num w:numId="20">
    <w:abstractNumId w:val="23"/>
  </w:num>
  <w:num w:numId="21">
    <w:abstractNumId w:val="7"/>
  </w:num>
  <w:num w:numId="22">
    <w:abstractNumId w:val="26"/>
  </w:num>
  <w:num w:numId="23">
    <w:abstractNumId w:val="19"/>
  </w:num>
  <w:num w:numId="24">
    <w:abstractNumId w:val="11"/>
  </w:num>
  <w:num w:numId="25">
    <w:abstractNumId w:val="17"/>
  </w:num>
  <w:num w:numId="26">
    <w:abstractNumId w:val="24"/>
  </w:num>
  <w:num w:numId="27">
    <w:abstractNumId w:val="21"/>
  </w:num>
  <w:num w:numId="28">
    <w:abstractNumId w:val="6"/>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28"/>
    <w:rsid w:val="00103F8A"/>
    <w:rsid w:val="00157353"/>
    <w:rsid w:val="0016106E"/>
    <w:rsid w:val="00720851"/>
    <w:rsid w:val="00A308A3"/>
    <w:rsid w:val="00E07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01276"/>
  <w15:docId w15:val="{E0E85701-9849-4580-81A7-A9A8A23A2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4" w:line="268" w:lineRule="auto"/>
      <w:ind w:left="2317"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4" w:line="270" w:lineRule="auto"/>
      <w:ind w:left="107" w:hanging="10"/>
      <w:jc w:val="both"/>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4" w:line="270" w:lineRule="auto"/>
      <w:ind w:left="107" w:hanging="10"/>
      <w:jc w:val="both"/>
      <w:outlineLvl w:val="1"/>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TableParagraph">
    <w:name w:val="Table Paragraph"/>
    <w:basedOn w:val="a"/>
    <w:uiPriority w:val="1"/>
    <w:qFormat/>
    <w:rsid w:val="00A308A3"/>
    <w:pPr>
      <w:widowControl w:val="0"/>
      <w:autoSpaceDE w:val="0"/>
      <w:autoSpaceDN w:val="0"/>
      <w:spacing w:after="0" w:line="240" w:lineRule="auto"/>
      <w:ind w:left="0" w:firstLine="0"/>
      <w:jc w:val="left"/>
    </w:pPr>
    <w:rPr>
      <w:color w:val="auto"/>
      <w:sz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3014</Words>
  <Characters>17180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1</cp:lastModifiedBy>
  <cp:revision>3</cp:revision>
  <dcterms:created xsi:type="dcterms:W3CDTF">2025-01-16T03:05:00Z</dcterms:created>
  <dcterms:modified xsi:type="dcterms:W3CDTF">2025-01-21T04:19:00Z</dcterms:modified>
</cp:coreProperties>
</file>